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6F" w:rsidRPr="00193C9F" w:rsidRDefault="0024226F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bookmarkStart w:id="0" w:name="_Toc441072903"/>
      <w:bookmarkStart w:id="1" w:name="_GoBack"/>
      <w:bookmarkEnd w:id="1"/>
      <w:r w:rsidRPr="00193C9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6F299F">
        <w:rPr>
          <w:rFonts w:ascii="Times New Roman" w:hAnsi="Times New Roman"/>
          <w:sz w:val="28"/>
          <w:szCs w:val="28"/>
          <w:lang w:val="kk-KZ"/>
        </w:rPr>
        <w:t xml:space="preserve"> 47</w:t>
      </w:r>
    </w:p>
    <w:p w:rsidR="0024226F" w:rsidRPr="00193C9F" w:rsidRDefault="0024226F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24226F" w:rsidRPr="00193C9F" w:rsidRDefault="0024226F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24226F" w:rsidRDefault="005E34B2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5E34B2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C610C8">
        <w:rPr>
          <w:rFonts w:ascii="Times New Roman" w:hAnsi="Times New Roman"/>
          <w:sz w:val="28"/>
          <w:szCs w:val="28"/>
          <w:lang w:val="ru-RU"/>
        </w:rPr>
        <w:t xml:space="preserve"> 352</w:t>
      </w:r>
    </w:p>
    <w:p w:rsidR="005E34B2" w:rsidRPr="005E34B2" w:rsidRDefault="005E34B2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</w:p>
    <w:p w:rsidR="0024226F" w:rsidRPr="003C267C" w:rsidRDefault="0024226F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Приложение</w:t>
      </w:r>
      <w:r w:rsidR="00D466D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F299F">
        <w:rPr>
          <w:rFonts w:ascii="Times New Roman" w:hAnsi="Times New Roman"/>
          <w:sz w:val="28"/>
          <w:szCs w:val="28"/>
          <w:lang w:val="kk-KZ"/>
        </w:rPr>
        <w:t xml:space="preserve"> 265</w:t>
      </w:r>
    </w:p>
    <w:p w:rsidR="0024226F" w:rsidRPr="00193C9F" w:rsidRDefault="0024226F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24226F" w:rsidRPr="00193C9F" w:rsidRDefault="0024226F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24226F" w:rsidRPr="0024226F" w:rsidRDefault="0024226F" w:rsidP="0024226F">
      <w:pPr>
        <w:spacing w:line="240" w:lineRule="auto"/>
        <w:ind w:firstLine="5387"/>
        <w:rPr>
          <w:rFonts w:ascii="Times New Roman" w:hAnsi="Times New Roman"/>
          <w:sz w:val="28"/>
          <w:szCs w:val="28"/>
          <w:lang w:val="ru-RU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>
        <w:rPr>
          <w:rFonts w:ascii="Times New Roman" w:hAnsi="Times New Roman"/>
          <w:sz w:val="28"/>
          <w:szCs w:val="28"/>
          <w:lang w:val="kk-KZ"/>
        </w:rPr>
        <w:t xml:space="preserve"> 115</w:t>
      </w:r>
    </w:p>
    <w:p w:rsidR="0047342A" w:rsidRDefault="0047342A" w:rsidP="006D5DAD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7C5E" w:rsidRPr="0024226F" w:rsidRDefault="00D47C5E" w:rsidP="006D5DAD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B649E" w:rsidRDefault="0047342A" w:rsidP="001C6514">
      <w:pPr>
        <w:pStyle w:val="af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A5B38">
        <w:rPr>
          <w:rFonts w:ascii="Times New Roman" w:hAnsi="Times New Roman"/>
          <w:b/>
          <w:sz w:val="28"/>
          <w:szCs w:val="28"/>
          <w:lang w:val="kk-KZ"/>
        </w:rPr>
        <w:t>Типовая учебная программа</w:t>
      </w:r>
      <w:r w:rsidR="001C651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b/>
          <w:sz w:val="28"/>
          <w:szCs w:val="28"/>
          <w:lang w:val="kk-KZ"/>
        </w:rPr>
        <w:t xml:space="preserve">по </w:t>
      </w:r>
      <w:r w:rsidR="003E3F23">
        <w:rPr>
          <w:rFonts w:ascii="Times New Roman" w:hAnsi="Times New Roman"/>
          <w:b/>
          <w:sz w:val="28"/>
          <w:szCs w:val="28"/>
          <w:lang w:val="kk-KZ"/>
        </w:rPr>
        <w:t xml:space="preserve">учебному </w:t>
      </w:r>
      <w:r w:rsidRPr="005A5B38">
        <w:rPr>
          <w:rFonts w:ascii="Times New Roman" w:hAnsi="Times New Roman"/>
          <w:b/>
          <w:sz w:val="28"/>
          <w:szCs w:val="28"/>
          <w:lang w:val="kk-KZ"/>
        </w:rPr>
        <w:t>предмету</w:t>
      </w:r>
      <w:r w:rsidR="0024226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7342A" w:rsidRPr="001C6514" w:rsidRDefault="0047342A" w:rsidP="001C6514">
      <w:pPr>
        <w:pStyle w:val="af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A5B38">
        <w:rPr>
          <w:rFonts w:ascii="Times New Roman" w:hAnsi="Times New Roman"/>
          <w:b/>
          <w:sz w:val="28"/>
          <w:szCs w:val="28"/>
          <w:lang w:val="kk-KZ"/>
        </w:rPr>
        <w:t>«Развитие мимики и пантомимики»</w:t>
      </w:r>
      <w:r w:rsidR="0024226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034A8">
        <w:rPr>
          <w:rFonts w:ascii="Times New Roman" w:hAnsi="Times New Roman"/>
          <w:b/>
          <w:sz w:val="28"/>
          <w:szCs w:val="28"/>
          <w:lang w:val="kk-KZ" w:eastAsia="ru-RU"/>
        </w:rPr>
        <w:t xml:space="preserve">для </w:t>
      </w:r>
      <w:r w:rsidR="00DA47DE" w:rsidRPr="00BA7032">
        <w:rPr>
          <w:rFonts w:ascii="Times New Roman" w:hAnsi="Times New Roman"/>
          <w:b/>
          <w:sz w:val="28"/>
          <w:szCs w:val="28"/>
          <w:lang w:val="kk-KZ" w:eastAsia="ru-RU"/>
        </w:rPr>
        <w:t>незрячих и слабовидящих</w:t>
      </w:r>
      <w:r w:rsidR="00DA47DE" w:rsidRPr="00BA7032">
        <w:rPr>
          <w:rFonts w:ascii="Times New Roman" w:hAnsi="Times New Roman"/>
          <w:b/>
          <w:bCs/>
          <w:sz w:val="28"/>
          <w:szCs w:val="28"/>
          <w:lang w:val="ru-RU"/>
        </w:rPr>
        <w:t xml:space="preserve"> обучающихся </w:t>
      </w:r>
      <w:r w:rsidR="00365EC6">
        <w:rPr>
          <w:rFonts w:ascii="Times New Roman" w:hAnsi="Times New Roman"/>
          <w:b/>
          <w:sz w:val="28"/>
          <w:szCs w:val="28"/>
          <w:lang w:val="kk-KZ"/>
        </w:rPr>
        <w:t>0-4</w:t>
      </w:r>
      <w:r w:rsidR="00DA47DE" w:rsidRPr="00BA7032">
        <w:rPr>
          <w:rFonts w:ascii="Times New Roman" w:hAnsi="Times New Roman"/>
          <w:b/>
          <w:sz w:val="28"/>
          <w:szCs w:val="28"/>
          <w:lang w:val="ru-RU"/>
        </w:rPr>
        <w:t xml:space="preserve"> классов уровня </w:t>
      </w:r>
      <w:r w:rsidR="00DA47DE" w:rsidRPr="00BA7032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="00DA47DE" w:rsidRPr="00BA7032">
        <w:rPr>
          <w:rFonts w:ascii="Times New Roman" w:hAnsi="Times New Roman"/>
          <w:b/>
          <w:sz w:val="28"/>
          <w:szCs w:val="28"/>
          <w:lang w:val="ru-RU"/>
        </w:rPr>
        <w:t>образования</w:t>
      </w:r>
      <w:r w:rsidR="0024226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24226F" w:rsidRDefault="0024226F" w:rsidP="0024226F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C0103">
        <w:rPr>
          <w:rFonts w:ascii="Times New Roman" w:hAnsi="Times New Roman"/>
          <w:b/>
          <w:sz w:val="28"/>
          <w:szCs w:val="28"/>
          <w:lang w:val="kk-KZ"/>
        </w:rPr>
        <w:t>(с русским языком обучения)</w:t>
      </w:r>
      <w:r w:rsidR="003E3F23">
        <w:rPr>
          <w:rFonts w:ascii="Times New Roman" w:hAnsi="Times New Roman"/>
          <w:b/>
          <w:sz w:val="28"/>
          <w:szCs w:val="28"/>
          <w:lang w:val="kk-KZ"/>
        </w:rPr>
        <w:t xml:space="preserve"> по обновленному содержанию</w:t>
      </w:r>
    </w:p>
    <w:p w:rsidR="00D034A8" w:rsidRDefault="00D034A8" w:rsidP="002422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CB649E" w:rsidRDefault="00CB649E" w:rsidP="002422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47342A" w:rsidRPr="005A5B38" w:rsidRDefault="003E3F23" w:rsidP="002422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Глава </w:t>
      </w:r>
      <w:r w:rsidR="0047342A" w:rsidRPr="005A5B38">
        <w:rPr>
          <w:rFonts w:ascii="Times New Roman" w:eastAsia="Calibri" w:hAnsi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eastAsia="Calibri" w:hAnsi="Times New Roman"/>
          <w:b/>
          <w:sz w:val="28"/>
          <w:szCs w:val="28"/>
          <w:lang w:val="ru-RU"/>
        </w:rPr>
        <w:t>Общие положения</w:t>
      </w:r>
    </w:p>
    <w:p w:rsidR="0047342A" w:rsidRPr="005A5B38" w:rsidRDefault="0047342A" w:rsidP="006D5DAD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bookmarkEnd w:id="0"/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обучающихся с нарушением зрения.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3. Учебная программа ориентирует процесс обучения на использование методического потенциала каждого предмета для осознанного усвоения обучающимися знаний и умений по предметным областям, развитие максимальной самостоятельности путем овладения способами учебной, проектной деятельности, приобретение умений ориентироваться в социокультурном пространстве.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4. 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незрячих и слабовидящих обучающихся.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5. </w:t>
      </w:r>
      <w:r w:rsidR="006D5829" w:rsidRPr="006D582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коррекционного процесса, что нашло отражение в новой структуре учебной программы.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 xml:space="preserve">6. </w:t>
      </w:r>
      <w:r>
        <w:rPr>
          <w:rFonts w:ascii="Times New Roman" w:hAnsi="Times New Roman"/>
          <w:sz w:val="28"/>
          <w:szCs w:val="28"/>
          <w:lang w:val="ru-RU"/>
        </w:rPr>
        <w:t xml:space="preserve">Одним из основных требований к процессу обучения обучающихся с нарушением зрения на современном этапе является организация максимально активной деятельности обучающегося в различных образовательных условиях: в специальной школе, в условиях инклюзивного образования, в условиях надомного обучения.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7. </w:t>
      </w:r>
      <w:r>
        <w:rPr>
          <w:rFonts w:ascii="Times New Roman" w:hAnsi="Times New Roman"/>
          <w:sz w:val="28"/>
          <w:szCs w:val="28"/>
          <w:lang w:val="ru-RU"/>
        </w:rPr>
        <w:t>Активная познавательная деятельность обучающегося с нарушением зрения приобретает устойчивый характер в условиях сотворчества, поддержки и взаимодействия всех участников психолого-педагогического коррекционного сопровождения обучающихся с нарушением зрения.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8.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Участниками педагогического процесса являются педагоги, психологи, методисты, медицинские и другие работники </w:t>
      </w:r>
      <w:r>
        <w:rPr>
          <w:rFonts w:ascii="Times New Roman" w:hAnsi="Times New Roman"/>
          <w:sz w:val="28"/>
          <w:szCs w:val="28"/>
          <w:lang w:val="kk-KZ" w:eastAsia="ru-RU"/>
        </w:rPr>
        <w:t>специального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kk-KZ" w:eastAsia="ru-RU"/>
        </w:rPr>
        <w:t>коррекционного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) </w:t>
      </w:r>
      <w:r>
        <w:rPr>
          <w:rFonts w:ascii="Times New Roman" w:hAnsi="Times New Roman"/>
          <w:sz w:val="28"/>
          <w:szCs w:val="28"/>
          <w:lang w:val="kk-KZ" w:eastAsia="ru-RU"/>
        </w:rPr>
        <w:t>обучения и воспитания обучающихся с нарушением зрения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Огромная роль принадлежит педагогам и воспитателям, имеющим соответствующую подготовку, то есть дефектологическое образование. Эти специалисты решают на практике образовательные, воспитательные, коррекционно-развивающие задачи тифлопедагогики.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9. Учебная программа предметов коррекционного цикла специального обучения и воспитания детей с нарушением зрения позволяет развивать активность обучающегося в познавательном и социальном плане посредством максимального использования их компенсаторных возможностей, привлечения методических приемов и специальных технических средств обучения.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10. Коррекционная деятельность, осуществляемая в рамках достижения целей обучения данного предмета, допускается организация в партнерстве с родителями, представителями местного сообщества.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11. В процессе усвоения предметного содержания и достижения целей обучения необходимо создать предпосылки/условия для развития у обучающихся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12.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13.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14. 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15. Отличительной особенностью учебных программ является их направленность на формирование не только предметных знаний и умений, </w:t>
      </w: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>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проблем, и принятие решений. Навыки широкого спектра являются залогом успешности обучающихся, как в школьной образовательной практике, так и в перспективе, после окончания школы.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16. 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17.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обучающегося, мотивирующими его поведение и повседневную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 деятельность. </w:t>
      </w:r>
    </w:p>
    <w:p w:rsidR="00CB649E" w:rsidRDefault="00CB649E" w:rsidP="00CB649E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B649E" w:rsidRDefault="00CB649E" w:rsidP="00CB649E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</w:p>
    <w:p w:rsidR="00CB649E" w:rsidRDefault="00CB649E" w:rsidP="00CB649E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  <w:r>
        <w:rPr>
          <w:b/>
          <w:noProof/>
          <w:szCs w:val="28"/>
          <w:lang w:val="kk-KZ"/>
        </w:rPr>
        <w:t xml:space="preserve">Глава </w:t>
      </w:r>
      <w:r>
        <w:rPr>
          <w:b/>
          <w:noProof/>
          <w:szCs w:val="28"/>
        </w:rPr>
        <w:t>2. Цель и задачи изучения учебного предмета</w:t>
      </w:r>
      <w:r>
        <w:rPr>
          <w:b/>
          <w:noProof/>
          <w:szCs w:val="28"/>
          <w:lang w:val="kk-KZ"/>
        </w:rPr>
        <w:t xml:space="preserve"> </w:t>
      </w:r>
    </w:p>
    <w:p w:rsidR="00CB649E" w:rsidRDefault="00CB649E" w:rsidP="00CB649E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  <w:r>
        <w:rPr>
          <w:b/>
          <w:noProof/>
          <w:szCs w:val="28"/>
        </w:rPr>
        <w:t>«</w:t>
      </w:r>
      <w:r>
        <w:rPr>
          <w:b/>
          <w:noProof/>
          <w:szCs w:val="28"/>
          <w:lang w:val="kk-KZ"/>
        </w:rPr>
        <w:t>Развитие мимики и пантомимики</w:t>
      </w:r>
      <w:r>
        <w:rPr>
          <w:b/>
          <w:noProof/>
          <w:szCs w:val="28"/>
        </w:rPr>
        <w:t>»</w:t>
      </w:r>
    </w:p>
    <w:p w:rsidR="00CB649E" w:rsidRDefault="00CB649E" w:rsidP="00CB649E">
      <w:pPr>
        <w:pStyle w:val="NESHeading2"/>
        <w:ind w:firstLine="567"/>
        <w:jc w:val="both"/>
      </w:pP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18. Предмет </w:t>
      </w:r>
      <w:r>
        <w:rPr>
          <w:rFonts w:ascii="Times New Roman" w:hAnsi="Times New Roman" w:cs="Times New Roman"/>
          <w:kern w:val="16"/>
          <w:sz w:val="28"/>
          <w:szCs w:val="28"/>
          <w:lang w:val="kk-KZ"/>
        </w:rPr>
        <w:t>«Развитие мимики и пантомимики» является одним из основных предметов коррекционного компонента специального обучения и воспитания детей с нарушениями зрения (незрячие и слабовидящие).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19. Одной из специфических закономерностей развития детей с нарушением зрения является дефицит информации об окружающем мире, изменение и замедление процесса зрительного восприятия, что обуславливает нечеткость, фрагментарность, схематизм образа окружающего мира. Это негативно влияет на развитие составляющих коммуникативной деятельности (средств вербальной и невербальной выразительности), и поэтому требует специальных коррекционно - развивающих занятий.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20. Тифлопсихологи и тифлопедагоги отмечают, что у детей лишенных возможности зрительного дистантного восприятия окружающей действительности и необученных способам компенсации, представления об эмоциях, мимике, жестах и пантомимике непрочные, расплывчатые, что в 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значительной степени затрудняет межличностное общение. 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21. 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Дети с нарушением зрения часто неадекватно реагируют на различные ситуации взаимодействия, и неправильно их оценивают, что приводит к 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lastRenderedPageBreak/>
        <w:t>прекращению контактов между детьми или малой их продолжительности. Дети, испытыва</w:t>
      </w:r>
      <w:r w:rsidR="00365EC6">
        <w:rPr>
          <w:rFonts w:ascii="Times New Roman" w:hAnsi="Times New Roman" w:cs="Times New Roman"/>
          <w:kern w:val="16"/>
          <w:sz w:val="28"/>
          <w:szCs w:val="28"/>
          <w:lang w:val="ru-RU"/>
        </w:rPr>
        <w:t>я такого рода трудности, становя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>тся пассивными в процессе общения, не проявляют к нему интереса.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22. 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>Все это подчеркивают необходимость целенаправленности управления процессом развития у детей и подростков с нарушением зрения невербальных и вербальных средств общения с учетом особенностей познавательной деятельности в условиях сенсорной зрительной депривации.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23. Цель учебной дисциплины по развитию мимики и пантомимики заключается в формировании системы знаний об искусстве человеческих взаимоотношений; эмоционально-мотивационных установок по отношению к себе, сверстникам, взрослым людям; приобретении коммуникативных навыков, умений и опыта, необходимых для адекватного поведения в обществе, способствующего наилучшему развитию личности.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24. Задачи предмета «Развитие мимики и пантомимики»: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формирование алгоритма восприятия окружающих людей;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обучение восприятию эмоционального состояния собеседника и выражению собственных чувств;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умения воспринимать и воспроизводить мимику выразительные движения, жесты и позы, необходимые человеку; 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навыка словесно описывать эмоциональное состояния и характеризовать внешние проявления у себя, у собеседника, персонажа литературного произведения;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формирование потребности в сопереживании;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интереса к общению и к окружающим людям;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формирование основ саморегуляции поведения, самоконтроля и адекватной оценочной деятельности, направленной на анализ собственного поведения и поступков окружающих по внешним проявлением;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чувства взаимоуважения и взаимодоверия к окружающим;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использование сформированных навыков культурного поведения в свободной практической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деятельности, используя вербальные и невербальные средств общения;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сформированных навыков общения в жизненных ситуациях. 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25. Содержание курса условно представлено в следующих разделах: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и укрепление мышц лица, шеи, плеч и тела.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Психомышечная тренировка;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формирование алгоритма восприятия схемы лица и тела: на самом себе, на другом человеке, на живом объекте, на кукле;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обучение умению воспринимать эмоциональные состояния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воспроизводить их мимическими и пантомимическими движениями с соответствующей речевой интонацией;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4) формирование умения пользоваться неречевыми средствами общения на практике и правильно воспроизводить их в деятельности;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5) развитие речевой интонации;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6) формирование навыков культурного поведения.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B649E" w:rsidRDefault="00CB649E" w:rsidP="00CB649E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>
        <w:rPr>
          <w:b/>
          <w:noProof/>
          <w:szCs w:val="28"/>
          <w:lang w:val="kk-KZ"/>
        </w:rPr>
        <w:t xml:space="preserve">Глава </w:t>
      </w:r>
      <w:r>
        <w:rPr>
          <w:b/>
          <w:noProof/>
          <w:szCs w:val="28"/>
        </w:rPr>
        <w:t>3. Педагогические подходы к организации учебного процесса</w:t>
      </w:r>
    </w:p>
    <w:p w:rsidR="00CB649E" w:rsidRDefault="00CB649E" w:rsidP="00CB649E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26. Типовой учебный план специального обучения и воспитания обучающихся с нарушением зрения (незрячие и слабовидящие) помимо общеобразовательных дисциплин включает  предметы коррекционного цикла. 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27. Коррекционный цикл реализуется на специальных коррекционных занятиях для детей с нарушением зрения, каждое из которых решает свои конкретные задачи (занятия по пространственной ориентировке, социально-бытовой ориентировке, преодоление недостатков развития речи, развитию мимики и пантомимики), что подразумевает проведение абилитационных, коррекционно-компенсирующих мероприятий. 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28. Коррекционные занятия не формируют у обучающихся системы научных знаний, но в тоже время являются важным условием высокого уровня их обучения и развития на уровне возрастных требований.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29. Введение коррекционных предметов позволяет обеспечить максимальное погружение обучающегося с нарушением зрения в социальное окружение, активную речевую среду, повысить его двигательную деятельность, корригировать его эмоциональный тонус, дает возможность формировать основные этапы учебной деятельности, в том числе </w:t>
      </w:r>
      <w:r>
        <w:rPr>
          <w:bCs/>
          <w:sz w:val="28"/>
          <w:szCs w:val="28"/>
          <w:lang w:val="ru-RU"/>
        </w:rPr>
        <w:t>ориентировочный этап</w:t>
      </w:r>
      <w:r>
        <w:rPr>
          <w:sz w:val="28"/>
          <w:szCs w:val="28"/>
          <w:lang w:val="ru-RU"/>
        </w:rPr>
        <w:t xml:space="preserve"> и </w:t>
      </w:r>
      <w:r>
        <w:rPr>
          <w:bCs/>
          <w:sz w:val="28"/>
          <w:szCs w:val="28"/>
          <w:lang w:val="ru-RU"/>
        </w:rPr>
        <w:t xml:space="preserve">этап самоконтроля </w:t>
      </w:r>
      <w:r>
        <w:rPr>
          <w:sz w:val="28"/>
          <w:szCs w:val="28"/>
          <w:lang w:val="ru-RU"/>
        </w:rPr>
        <w:t xml:space="preserve">и </w:t>
      </w:r>
      <w:r>
        <w:rPr>
          <w:bCs/>
          <w:sz w:val="28"/>
          <w:szCs w:val="28"/>
          <w:lang w:val="ru-RU"/>
        </w:rPr>
        <w:t>самооценки,</w:t>
      </w:r>
      <w:r>
        <w:rPr>
          <w:sz w:val="28"/>
          <w:szCs w:val="28"/>
          <w:lang w:val="ru-RU"/>
        </w:rPr>
        <w:t xml:space="preserve"> улучшить мотивацию учебно-познавательной деятельности.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30. Коррекционные занятия с обучающимися при нарушениях зрения носит комплексный характер, то есть вопросы диагностики, развития, коррекции, образования и воспитания рассматриваются специалистами: специальными педагогами (тифлопедагогами), офтальмологами, логопедами, специальными психологами, психоневрологами</w:t>
      </w:r>
      <w:r w:rsidR="00365EC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– по мере необходимости. 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31. Обучение лиц с нарушениями зрения осуществляется на основе ценностно-ориентированного, личностно-ориентированного деятельностного, дифференцированного и коммуникативного подходов.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32. 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позиций определенных ценностей. </w:t>
      </w:r>
      <w:r w:rsidR="00365EC6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 xml:space="preserve">Ценностно-ориентированный учебный процесс целенаправленно формирует систему ценностей личности обучающегося. Ценностные ориентации – это способность (качество) личности выбрать в качестве ориентира в своей деятельности определенные ценности (способность ориентироваться в ценностях),  способность осознать и воспринять их как собственные социально значимые ценности. Ценности стимулируют поведение и поступки, действуя как важный фактор мотивации личности. Ценности среднего образования </w:t>
      </w:r>
      <w:r>
        <w:rPr>
          <w:sz w:val="28"/>
          <w:szCs w:val="28"/>
          <w:lang w:val="ru-RU"/>
        </w:rPr>
        <w:lastRenderedPageBreak/>
        <w:t>основаны на национальной идее «Мәңгілік ел». 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33. Личностно-ориентированный подход. Целью </w:t>
      </w:r>
      <w:r w:rsidR="00365EC6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личностно-ориентированного подхода является индивидуализация учебного процесса, гармоничное формирование и всестороннее развитие личности обучающегося в учебном процессе, полное раскрытие его творческих сил с учетом его индивидуальных особенностей психического и физического развития обучающегося, потребностей и мотивов поведения с учетом компенсаторных возможностей.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34. Деятельностный подход. Умение самостоятельно определять цели своего обучения, ставить и формулировать для себя новые задачи, познавательной деятельности, развивать мотивы и интересы своей деятельности в ориентировании и мобильности;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в ориентировании и мобильности;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ситуацией, связанной с ориентированием и мобильностью; умение оценивать правильность выполнения учебной задачи, собственные возможности ее решения. 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35. Дифференцированный подход подразумевает специализацию учебного процесса для различных групп обучаемых, создание разнообразных условий обучения для малых групп с целью учета возрастных, физических, психических особенностей обучающихся, степени нарушения зрительных функций. Дифференцированный подход к детям в зависимости от состояния их зрения и способов ориентации в познании окружающего мира включает применение специальных форм и методов работы с детьми, оригинальных учебников, наглядных пособий, тифлотехники, уменьшения наполняемости классов и групп и методики индивидуально-подгруппового обучения. Условием организации дифференцированной работы является применение дифференцированных заданий, которые различаются по способу восприятия (тактильный, зрительный, слуховой) по сложности, по характеру помощи со стороны учителя.</w:t>
      </w:r>
    </w:p>
    <w:p w:rsidR="00CB649E" w:rsidRDefault="00CB649E" w:rsidP="00CB649E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36. При обучении воспитании детей с нарушением зрения необходимо учитывать офтальмологический аспект, то есть учет зрительных возможностей в зависимости от которого детей делят на группы: 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тотально незрячие или практически слепые (так называемые частично видящие) дети с остротой зрения в пределах от 0 до 0,04 с коррекцией очками на лучше видящем глазу, эти дети имеют незначительное остаточное зрение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или совсем ничего не видят;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слабовидящие дети с остротой зрения от 0,05 до 0, 09 с коррекцией стеклами на лучше видящем глазу. У этих детей, как правило, отмечаются сложные нарушения зрительных функций, часто наряду со снижением остроты зрения у некоторых сужено поле зрения, нарушено пространственное зрение.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37. Коммуникативный подход. Коммуникативный подход к </w:t>
      </w:r>
      <w:r w:rsidR="00365EC6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>обучению – это передача и сообщение информации,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</w:t>
      </w:r>
      <w:r w:rsidR="00365EC6">
        <w:rPr>
          <w:rFonts w:ascii="Times New Roman" w:hAnsi="Times New Roman"/>
          <w:sz w:val="28"/>
          <w:szCs w:val="28"/>
          <w:lang w:val="ru-RU"/>
        </w:rPr>
        <w:t>влять общение посредством языка</w:t>
      </w:r>
      <w:r>
        <w:rPr>
          <w:rFonts w:ascii="Times New Roman" w:hAnsi="Times New Roman"/>
          <w:sz w:val="28"/>
          <w:szCs w:val="28"/>
          <w:lang w:val="ru-RU"/>
        </w:rPr>
        <w:t>. В соответствии с коммуникативным подходом процесс обучения включает задания, способствующие формированию умений организовывать учебное сотрудничество и совместную деятельность с учителем и сверстниками; ра</w:t>
      </w:r>
      <w:r w:rsidR="00365EC6">
        <w:rPr>
          <w:rFonts w:ascii="Times New Roman" w:hAnsi="Times New Roman"/>
          <w:sz w:val="28"/>
          <w:szCs w:val="28"/>
          <w:lang w:val="ru-RU"/>
        </w:rPr>
        <w:t>ботать индивидуально и в группе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38. Обучение на основе сквозных тем. Содержание «сквозных тем» предмета «Развитие мимики и пантомимики» начинается с «зоны ближайшего развития» обучающегося, то есть с изучения тем, напрямую</w:t>
      </w:r>
      <w:r w:rsidR="00365EC6">
        <w:rPr>
          <w:rFonts w:ascii="Times New Roman" w:hAnsi="Times New Roman"/>
          <w:sz w:val="28"/>
          <w:szCs w:val="28"/>
          <w:lang w:val="ru-RU"/>
        </w:rPr>
        <w:t xml:space="preserve"> связанных с его деятельностью. </w:t>
      </w:r>
      <w:r>
        <w:rPr>
          <w:rFonts w:ascii="Times New Roman" w:hAnsi="Times New Roman"/>
          <w:sz w:val="28"/>
          <w:szCs w:val="28"/>
          <w:lang w:val="ru-RU"/>
        </w:rPr>
        <w:t>В дальнейшем предполагает постепенное расширение взаимодействия об</w:t>
      </w:r>
      <w:r w:rsidR="00365EC6">
        <w:rPr>
          <w:rFonts w:ascii="Times New Roman" w:hAnsi="Times New Roman"/>
          <w:sz w:val="28"/>
          <w:szCs w:val="28"/>
          <w:lang w:val="ru-RU"/>
        </w:rPr>
        <w:t>учающегося с окружающей средой.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39. Игровое обучение. В качестве основных методических приемов рекомендуется использование игровых технологий. Наиболее благоприятные условия обучения пространственной ориентировке и мобильности создаются в специально организованных играх-путешествиях, играх-инсценировках, ролевых, ситуативных, дидактических, подвижных</w:t>
      </w:r>
      <w:r w:rsidR="00D348CF">
        <w:rPr>
          <w:rFonts w:ascii="Times New Roman" w:hAnsi="Times New Roman"/>
          <w:sz w:val="28"/>
          <w:szCs w:val="28"/>
          <w:lang w:val="ru-RU"/>
        </w:rPr>
        <w:t xml:space="preserve"> играх, упражнениях и тренингах</w:t>
      </w:r>
      <w:r>
        <w:rPr>
          <w:rFonts w:ascii="Times New Roman" w:hAnsi="Times New Roman"/>
          <w:sz w:val="28"/>
          <w:szCs w:val="28"/>
          <w:lang w:val="ru-RU"/>
        </w:rPr>
        <w:t>. Главные элементы игровой технологии обучения – перед началом игры ставится конкретная цель обучения; через игровую деятельность достигается конкретный педагогический результат; обучающая деятельность подчиняется правилам игры; учебные мате</w:t>
      </w:r>
      <w:r w:rsidR="00D348CF">
        <w:rPr>
          <w:rFonts w:ascii="Times New Roman" w:hAnsi="Times New Roman"/>
          <w:sz w:val="28"/>
          <w:szCs w:val="28"/>
          <w:lang w:val="ru-RU"/>
        </w:rPr>
        <w:t>риалы являются средствами игры.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40. Использование информационно-коммуникационных технологий: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компетентность в использовании информационно-коммуникационных технологий (далее - ИКТ) строится на базовых ИКТ-навыках и включает в себя правильное и творческое применение технологий для работы, досуга и коммуникации;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формирование и развитие компетентности в области ориентирования и мобильности использования информационно-коммуникационных технологий и GPS навигации; использование мультимедийных ресурсов и СМИ; поиск информации в Интернете и базах данных; использование ИКТ для создания и обработки информации; использование интерактивных досок для технической поддержки активных видов обучения;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сотрудничество, общение и обмен информацией по каналам связи для работы с другими обучающимися и преподавателями через использование электронной связи, участие в онлайн форумах, в виртуальной среде обучения.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41. Содержание курса условно представлено в следующих разделах: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развитие и укрепление мышц лица, шеи, плеч и тела.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Психомышечная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тренировка;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формирование алгоритма восприятия схемы лица и тела: на самом себе, на другом человеке, на живом объекте, на кукле;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обучение умению воспринимать эмоциональные состояния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воспроизводить их мимическими и пантомимическими движениями с соответствующей речевой интонацией;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формирование умения пользоваться неречевыми средствами общения на практике и правильно воспроизводить их в деятельности;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 развитие речевой интонации;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6) формирование навыков культурного поведения.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42. Все разделы курса взаимосвязаны. В практической работе эти разделы совмещаются и взаимно дополняют друг друга. Таким образом, на одном занятии возможны сочетания, как разделов, так и видов учебной деятельности. 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43. Занятия содержат следующие структурные компоненты: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 этап – снятие напряжения мышц или повышение их тонуса;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 этап – знакомство с мимикой, жестами и позами;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3 этап – обучение выразительным движениям лица и тела, вербализация деятельности;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4 этап – включение неречевых и речевых средств общения в этюды, игры, инсценировки.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44. Основные виды учебной деятельности: 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чтение, беседы, обсуждения, пересказ, декламирование, анализ;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игры – импровизации, игры с правилами, сюжетные игры, дидактические и театрализованные игры, игры – драматизации;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игры на развитие высших психических функций;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тиф</w:t>
      </w:r>
      <w:r>
        <w:rPr>
          <w:rFonts w:ascii="Times New Roman" w:hAnsi="Times New Roman"/>
          <w:sz w:val="28"/>
          <w:szCs w:val="28"/>
          <w:lang w:val="kk-KZ"/>
        </w:rPr>
        <w:t>л</w:t>
      </w:r>
      <w:r>
        <w:rPr>
          <w:rFonts w:ascii="Times New Roman" w:hAnsi="Times New Roman"/>
          <w:sz w:val="28"/>
          <w:szCs w:val="28"/>
          <w:lang w:val="ru-RU"/>
        </w:rPr>
        <w:t>ографика, рисование: свободное, тематическое, фантазийное;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просмотр и анализ этюдов, упражнений, видеофильмов;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рассматривание и анализ иллюстраций, рисунков объектов и сюжетных картин (при остаточном зрении);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психогимнастические упражнения и игры;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игры с элементами сказкотерапии, арттерапии;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гимнастики: дыхательная, зрительная, пальчиковая.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45. Занятия по развитию мимики и пантомимики проводятся один раз в неделю с группой (3-5 человек), которая комплектуется с учетом уровня развития; в особо сложных случаях – индивидуально. По мере исправления недостатков у обучающихся, с которыми проводится индивидуальная работа, они</w:t>
      </w:r>
      <w:r w:rsidR="00D348CF">
        <w:rPr>
          <w:rFonts w:ascii="Times New Roman" w:hAnsi="Times New Roman"/>
          <w:sz w:val="28"/>
          <w:szCs w:val="28"/>
          <w:lang w:val="ru-RU"/>
        </w:rPr>
        <w:t xml:space="preserve"> включаются в групповые занятия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B649E" w:rsidRDefault="00CB649E" w:rsidP="00CB649E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649E" w:rsidRDefault="00CB649E" w:rsidP="00CB649E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649E" w:rsidRDefault="00CB649E" w:rsidP="00CB649E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Глава 4. Подходы к оцениванию учебных достижений</w:t>
      </w:r>
    </w:p>
    <w:p w:rsidR="00CB649E" w:rsidRDefault="00CB649E" w:rsidP="00CB649E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46. Оценка достижений школьников специального обучения и воспитания по предметам коррекционного цикла имеет не бальный, а </w:t>
      </w:r>
      <w:r w:rsidR="00D348CF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lastRenderedPageBreak/>
        <w:t>качественно-описательный, эмоциональный характер, (формировать правильное отношение к своим возможностям), основана на мониторинге успешности развития и формирования у детей коммуникативных навыков.</w:t>
      </w:r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47.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Результативность обучения по программе отслеживается по трем уровням и имеет описательный характер: </w:t>
      </w:r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1) стремится овладеть; </w:t>
      </w:r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2) владеет с помощью (взрослого, ровесника); </w:t>
      </w:r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3) владеет самостоятельно; по ведущим компетенциям.</w:t>
      </w:r>
    </w:p>
    <w:p w:rsidR="00CB649E" w:rsidRDefault="00CB649E" w:rsidP="00CB649E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CB649E" w:rsidRDefault="00CB649E" w:rsidP="00CB649E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CB649E" w:rsidRDefault="00CB649E" w:rsidP="00CB649E">
      <w:pPr>
        <w:pStyle w:val="a6"/>
        <w:tabs>
          <w:tab w:val="left" w:pos="1276"/>
        </w:tabs>
        <w:spacing w:before="0" w:after="0"/>
        <w:jc w:val="center"/>
        <w:outlineLvl w:val="0"/>
        <w:rPr>
          <w:b/>
          <w:noProof/>
          <w:szCs w:val="28"/>
          <w:lang w:val="kk-KZ"/>
        </w:rPr>
      </w:pPr>
      <w:r>
        <w:rPr>
          <w:b/>
          <w:noProof/>
          <w:szCs w:val="28"/>
          <w:lang w:val="kk-KZ"/>
        </w:rPr>
        <w:t xml:space="preserve">Глава </w:t>
      </w:r>
      <w:r>
        <w:rPr>
          <w:b/>
          <w:noProof/>
          <w:szCs w:val="28"/>
        </w:rPr>
        <w:t xml:space="preserve">5. Организация содержания </w:t>
      </w:r>
      <w:r>
        <w:rPr>
          <w:b/>
          <w:noProof/>
          <w:szCs w:val="28"/>
          <w:lang w:val="kk-KZ"/>
        </w:rPr>
        <w:t xml:space="preserve">учебного </w:t>
      </w:r>
      <w:r>
        <w:rPr>
          <w:b/>
          <w:noProof/>
          <w:szCs w:val="28"/>
        </w:rPr>
        <w:t>предмета</w:t>
      </w:r>
    </w:p>
    <w:p w:rsidR="00CB649E" w:rsidRDefault="00CB649E" w:rsidP="00CB649E">
      <w:pPr>
        <w:pStyle w:val="a6"/>
        <w:tabs>
          <w:tab w:val="left" w:pos="1276"/>
        </w:tabs>
        <w:spacing w:before="0" w:after="0"/>
        <w:jc w:val="center"/>
        <w:outlineLvl w:val="0"/>
        <w:rPr>
          <w:b/>
          <w:noProof/>
          <w:szCs w:val="28"/>
        </w:rPr>
      </w:pPr>
      <w:r>
        <w:rPr>
          <w:b/>
          <w:noProof/>
          <w:szCs w:val="28"/>
        </w:rPr>
        <w:t>«</w:t>
      </w:r>
      <w:r>
        <w:rPr>
          <w:b/>
          <w:noProof/>
          <w:szCs w:val="28"/>
          <w:lang w:val="kk-KZ"/>
        </w:rPr>
        <w:t>Развитие мимики и пантомимики</w:t>
      </w:r>
      <w:r>
        <w:rPr>
          <w:b/>
          <w:noProof/>
          <w:szCs w:val="28"/>
        </w:rPr>
        <w:t>»</w:t>
      </w:r>
    </w:p>
    <w:p w:rsidR="00CB649E" w:rsidRDefault="00CB649E" w:rsidP="00CB649E">
      <w:pPr>
        <w:numPr>
          <w:ilvl w:val="0"/>
          <w:numId w:val="45"/>
        </w:num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CB649E" w:rsidRDefault="00CB649E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48.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Объем учебной нагрузки по учебному предмету «</w:t>
      </w:r>
      <w:r>
        <w:rPr>
          <w:rFonts w:ascii="Times New Roman" w:hAnsi="Times New Roman"/>
          <w:noProof/>
          <w:sz w:val="28"/>
          <w:szCs w:val="28"/>
          <w:lang w:val="kk-KZ"/>
        </w:rPr>
        <w:t>Развитие мимики и пантомимики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 2 классе - 1 час в неделю, 34 часа в учебном году;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CB649E" w:rsidRDefault="00CB649E" w:rsidP="00CB649E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49. При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выполнении различных видов работ необходимо соблюдать правила гигиены труда и техники безопасности.</w:t>
      </w:r>
      <w:bookmarkStart w:id="2" w:name="_Toc415492330"/>
    </w:p>
    <w:bookmarkEnd w:id="2"/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50. Базовое содержание предмета представлено в разделах: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1"/>
        <w:gridCol w:w="5815"/>
      </w:tblGrid>
      <w:tr w:rsidR="00CB649E" w:rsidTr="00CB649E">
        <w:trPr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D348CF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D348CF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</w:tr>
      <w:tr w:rsidR="00CB649E" w:rsidRPr="00C610C8" w:rsidTr="00CB649E">
        <w:trPr>
          <w:trHeight w:val="23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Развитие и укрепление мышц лица, шеи, плеч и тела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</w:tr>
      <w:tr w:rsidR="00CB649E" w:rsidTr="00CB649E">
        <w:trPr>
          <w:trHeight w:val="26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</w:tr>
      <w:tr w:rsidR="00CB649E" w:rsidTr="00CB649E">
        <w:trPr>
          <w:trHeight w:val="23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</w:t>
            </w:r>
            <w:r>
              <w:rPr>
                <w:rFonts w:ascii="Times New Roman" w:hAnsi="Times New Roman"/>
                <w:sz w:val="24"/>
              </w:rPr>
              <w:t>рата</w:t>
            </w:r>
          </w:p>
        </w:tc>
      </w:tr>
      <w:tr w:rsidR="00CB649E" w:rsidRPr="00C610C8" w:rsidTr="00CB649E">
        <w:trPr>
          <w:trHeight w:val="27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2.1. Организация физического взаимодействия с окружающей обстановкой для расширения кругозора </w:t>
            </w:r>
          </w:p>
        </w:tc>
      </w:tr>
      <w:tr w:rsidR="00CB649E" w:rsidRPr="00C610C8" w:rsidTr="00CB649E">
        <w:trPr>
          <w:trHeight w:val="53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2.2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Представления о пространственном расположении частей тела </w:t>
            </w:r>
          </w:p>
        </w:tc>
      </w:tr>
      <w:tr w:rsidR="00CB649E" w:rsidRPr="00C610C8" w:rsidTr="00CB649E">
        <w:trPr>
          <w:trHeight w:val="2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</w:t>
            </w:r>
          </w:p>
        </w:tc>
      </w:tr>
      <w:tr w:rsidR="00CB649E" w:rsidTr="00CB649E">
        <w:trPr>
          <w:trHeight w:val="4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</w:tr>
      <w:tr w:rsidR="00CB649E" w:rsidRPr="00C610C8" w:rsidTr="00CB649E">
        <w:trPr>
          <w:trHeight w:val="3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</w:tr>
      <w:tr w:rsidR="00CB649E" w:rsidRPr="00C610C8" w:rsidTr="00CB649E">
        <w:trPr>
          <w:trHeight w:val="3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Узнавание, называние, описание жестов, поз, выразительных движений, соответствующих эмоциональным состояниям </w:t>
            </w:r>
          </w:p>
        </w:tc>
      </w:tr>
      <w:tr w:rsidR="00CB649E" w:rsidRPr="00C610C8" w:rsidTr="00CB649E">
        <w:trPr>
          <w:trHeight w:val="8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</w:tr>
      <w:tr w:rsidR="00CB649E" w:rsidRPr="00C610C8" w:rsidTr="00CB649E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</w:tr>
      <w:tr w:rsidR="00CB649E" w:rsidRPr="00C610C8" w:rsidTr="00CB649E">
        <w:trPr>
          <w:trHeight w:val="2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</w:tr>
      <w:tr w:rsidR="00CB649E" w:rsidRPr="00C610C8" w:rsidTr="00CB649E">
        <w:trPr>
          <w:trHeight w:val="5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</w:tr>
      <w:tr w:rsidR="00CB649E" w:rsidTr="00CB649E">
        <w:trPr>
          <w:trHeight w:val="25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Развитие речевой интонации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Выразительное декламирование </w:t>
            </w:r>
          </w:p>
        </w:tc>
      </w:tr>
      <w:tr w:rsidR="00CB649E" w:rsidTr="00CB649E">
        <w:trPr>
          <w:trHeight w:val="2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</w:tr>
      <w:tr w:rsidR="00CB649E" w:rsidTr="00CB649E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</w:tc>
      </w:tr>
      <w:tr w:rsidR="00CB649E" w:rsidTr="00CB649E">
        <w:trPr>
          <w:trHeight w:val="2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</w:tr>
      <w:tr w:rsidR="00CB649E" w:rsidRPr="00C610C8" w:rsidTr="00CB649E">
        <w:trPr>
          <w:trHeight w:val="2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</w:tr>
    </w:tbl>
    <w:p w:rsidR="00CB649E" w:rsidRDefault="00CB649E" w:rsidP="00CB649E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51. В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программе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удобства использования учебных целей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учебной цели. Например, в кодировке 1.2.1.4: «1» - класс, 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«2.1» - подраздел, «1» - нумерация учебной цели. </w:t>
      </w: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52.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Примечание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все цели обучения сформулированы без привязки к определенному контексту и реализовываются в рамках изучения разных тем.</w:t>
      </w:r>
      <w:bookmarkStart w:id="3" w:name="_Toc330376298"/>
      <w:bookmarkStart w:id="4" w:name="_Toc415492338"/>
      <w:bookmarkEnd w:id="3"/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53. Система целей обучения:</w:t>
      </w:r>
    </w:p>
    <w:p w:rsidR="00CB649E" w:rsidRDefault="00CB649E" w:rsidP="00CB649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«Развитие и укрепление мышц лица, шеи, плеч и тела»: </w:t>
      </w:r>
    </w:p>
    <w:p w:rsidR="00CB649E" w:rsidRDefault="00CB649E" w:rsidP="00CB649E">
      <w:pPr>
        <w:pStyle w:val="NESSec16Strand"/>
        <w:rPr>
          <w:lang w:val="kk-KZ"/>
        </w:rPr>
      </w:pPr>
      <w:r>
        <w:t xml:space="preserve">таблица </w:t>
      </w:r>
      <w:r>
        <w:rPr>
          <w:lang w:val="kk-KZ"/>
        </w:rPr>
        <w:t>2</w:t>
      </w:r>
    </w:p>
    <w:p w:rsidR="00CB649E" w:rsidRDefault="00CB649E" w:rsidP="00CB649E">
      <w:pPr>
        <w:pStyle w:val="NESSec16Strand"/>
        <w:rPr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9"/>
        <w:gridCol w:w="1560"/>
        <w:gridCol w:w="1844"/>
        <w:gridCol w:w="1560"/>
        <w:gridCol w:w="1560"/>
      </w:tblGrid>
      <w:tr w:rsidR="00D348CF" w:rsidTr="006B4C36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7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D348CF" w:rsidTr="00D348CF"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F729D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F729D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F729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F729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F729D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D348CF" w:rsidRPr="00C610C8" w:rsidTr="00D348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 Формирование положительной мотивации к обучению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0.1.1.1 понимать положительные и отрицательные качества и поступки на примерах сказочных героев;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1.1.1.1 определять нравственные ценности на примерах персонажей художественной литературы; выбирать пример для подражания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2.1.1.1 представлять особенности жизнедеятельности незрячих людей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3.1.1.1 анализировать жизнедеятельность знаменитых незрячих людей на конкретном примере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4.1.1.1 обобщать информацию о жизнедеятельности незрячих и подготовить презентацию о знаменитых незрячих людях</w:t>
            </w:r>
          </w:p>
        </w:tc>
      </w:tr>
      <w:tr w:rsidR="00D348CF" w:rsidRPr="00C610C8" w:rsidTr="00D348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.1 знать и выполнять у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пражнения на развитие мышц зоны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глаз и бровей;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D348CF" w:rsidRDefault="00D34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тренировку мышц губ и языка, мышц плеч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выполнять и описывать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упражнения на развитие мышц зоны глаз 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бровей;</w:t>
            </w:r>
          </w:p>
          <w:p w:rsidR="00D348CF" w:rsidRDefault="00D34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.2 в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2.1.2.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 объяснять значение и выполнять комплексы упражнений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на развитие мышц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зоны глаз и бровей;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развития мышц плеч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понимать и объяснять назначение упражнений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на развитие мышц зоны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глаз и бровей</w:t>
            </w:r>
          </w:p>
          <w:p w:rsidR="00D348CF" w:rsidRDefault="00D34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3.1.2.2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4.1.2.1 понимать и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демонстрировать основные комплексы упражнение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lastRenderedPageBreak/>
              <w:t xml:space="preserve">на тренировку мышечного аппарата лица, шеи </w:t>
            </w:r>
          </w:p>
        </w:tc>
      </w:tr>
      <w:tr w:rsidR="00D348CF" w:rsidRPr="00C610C8" w:rsidTr="00D348C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0.1.3.1 знать и выполнять упражнения на развитие вестибулярного аппарата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знать и выполнять упражнения на развитие вестибулярного аппарата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комплексы упражнений на развитие вестибулярного аппарата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собственные ощущения при выполнении упражнений на развитие вестибулярного аппарата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 комплексы упражнений при выполнении которых тренируется вестибулярный аппарат</w:t>
            </w:r>
          </w:p>
        </w:tc>
      </w:tr>
    </w:tbl>
    <w:p w:rsidR="00CB649E" w:rsidRDefault="00CB649E" w:rsidP="00CB64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CB649E" w:rsidRDefault="00CB649E" w:rsidP="00CB64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>2) р</w:t>
      </w:r>
      <w:r>
        <w:rPr>
          <w:rFonts w:ascii="Times New Roman" w:hAnsi="Times New Roman"/>
          <w:sz w:val="28"/>
          <w:szCs w:val="28"/>
          <w:lang w:val="ru-RU" w:eastAsia="en-GB"/>
        </w:rPr>
        <w:t xml:space="preserve">аздел 2 </w:t>
      </w:r>
      <w:r>
        <w:rPr>
          <w:rFonts w:ascii="Times New Roman" w:hAnsi="Times New Roman"/>
          <w:sz w:val="28"/>
          <w:szCs w:val="28"/>
          <w:lang w:val="kk-KZ" w:eastAsia="en-GB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>Формирование алгоритма восприятия схемы лица и тела: на самом себе, на другом человеке, на живом объекте, на кукле</w:t>
      </w:r>
      <w:r>
        <w:rPr>
          <w:rFonts w:ascii="Times New Roman" w:hAnsi="Times New Roman"/>
          <w:sz w:val="28"/>
          <w:szCs w:val="28"/>
          <w:lang w:val="kk-KZ" w:eastAsia="en-GB"/>
        </w:rPr>
        <w:t>»:</w:t>
      </w:r>
    </w:p>
    <w:p w:rsidR="00CB649E" w:rsidRDefault="00CB649E" w:rsidP="00CB64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>таблица 3</w:t>
      </w:r>
    </w:p>
    <w:p w:rsidR="00CB649E" w:rsidRDefault="00CB649E" w:rsidP="00CB649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559"/>
        <w:gridCol w:w="1559"/>
        <w:gridCol w:w="1701"/>
        <w:gridCol w:w="1701"/>
        <w:gridCol w:w="1560"/>
      </w:tblGrid>
      <w:tr w:rsidR="00D348CF" w:rsidTr="00DC79CE">
        <w:trPr>
          <w:trHeight w:val="331"/>
        </w:trPr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D348CF" w:rsidTr="00286E4D">
        <w:trPr>
          <w:trHeight w:val="331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D67A7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D67A7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D67A7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D67A7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D67A7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D348CF" w:rsidRPr="00C610C8" w:rsidTr="00D348CF">
        <w:trPr>
          <w:trHeight w:val="33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0.2.1.1 </w:t>
            </w:r>
          </w:p>
          <w:p w:rsidR="00D348CF" w:rsidRDefault="00D348CF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знать и понимать термин «кожная чувствительность» (прикосновения)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1.2.1.1 </w:t>
            </w:r>
          </w:p>
          <w:p w:rsidR="00D348CF" w:rsidRDefault="00D348CF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определять температурную чувствительность (холодный, тёплый, горячий);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изменениями погодных явлений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 w:rsidP="000243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2.2.1.1 владеть навыками кожного восприятия окружающей среды в повседневной п</w:t>
            </w:r>
            <w:r w:rsidR="0002439E">
              <w:rPr>
                <w:rFonts w:ascii="Times New Roman" w:hAnsi="Times New Roman"/>
                <w:sz w:val="24"/>
                <w:lang w:val="ru-RU"/>
              </w:rPr>
              <w:t>рактической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3.2.1.1 квалифицировать характер прикосновений;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3.2.1.2 знать о болевой чувствительности и кожном восприятии: надавливания, столкновения; выбирать оптимальные пути безопасной деятельности в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пространстве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4.2.1.1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осознавать, окружающий мир многообразен и в то же время его элементы, части можно объединять по основным признакам </w:t>
            </w:r>
          </w:p>
        </w:tc>
      </w:tr>
      <w:tr w:rsidR="00D348CF" w:rsidRPr="00C610C8" w:rsidTr="00D348CF">
        <w:trPr>
          <w:trHeight w:val="1406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2.2 Представления о пространственном расположении частей тела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0.2.2.1 </w:t>
            </w:r>
          </w:p>
          <w:p w:rsidR="00D348CF" w:rsidRDefault="00D348CF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находить части своего тела, соотносить части своего тела с телом другого человека; 0.2.2.2 рассматривать себя в зеркале (для слабовидящих и детей с остаточным зрением)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1.2.2.1 выполнять зрительно-осязательное обследование своего тела;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1.2.2.2 соотносить части собственного тела с куклой; 1.2.2.3 понимать, что означает тактильное взаимодействие с окружающими людьми и окружающей обстановкой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2.2.2.1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ориентироваться на собственном теле и теле другого человека зрительно-осязательным</w:t>
            </w:r>
            <w:r w:rsidR="007B4B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способом обследования с использованием «Хандз-метода»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3.2.2.1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координировать работу рук при тактильном взаимодействии, при обследовании лица и тела другого человека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4.2.2.1 осознавать, что лица окружающих разные и узнавать окружающих можно не только по голосам, но и по лицам.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D348CF" w:rsidRPr="00C610C8" w:rsidTr="00D348CF">
        <w:trPr>
          <w:trHeight w:val="1552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0.2.3.1 </w:t>
            </w:r>
          </w:p>
          <w:p w:rsidR="00D348CF" w:rsidRDefault="00D348CF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выполнять зрительно-осязательное обследование своего тела с помощью педагога, 0.2.3.2 рассматривать себя в зеркале, выполняя мимические движения (при остаточном зрении)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1.2.3.1 обследовать барельефы лиц, куклу, собственное лицо по определенному алгоритму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2.2.3.1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воспринимать и узнавать по значимым чертам знакомые лица;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2.2.3.2 ориентироваться на теле другого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3.2.3.1 координировать работу рук при тактильном взаимодействии, обследовании лица и тела другого человека;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3.2.3.2 изображать эмоциональные состояния на смеха, огорчения, удивления барельефах, приборе для рисования Н.Семевского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4.2.3.1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владеть навыками тактичного обследования другого человека;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4.2.3.2 осознавать, что лица окружающих разные и узнавать окружающих можно не только по голосам, но и по лицам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bookmarkEnd w:id="4"/>
    </w:tbl>
    <w:p w:rsidR="00CB649E" w:rsidRDefault="00CB649E" w:rsidP="00CB649E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B649E" w:rsidRDefault="00CB649E" w:rsidP="00CB649E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ru-RU"/>
        </w:rPr>
        <w:t xml:space="preserve">Обучение умению воспринимать эмоциональные состояния и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выражать их мимическими и пантомимическими движениями с соответствующей речевой интонацией»:</w:t>
      </w:r>
    </w:p>
    <w:p w:rsidR="00CB649E" w:rsidRDefault="00CB649E" w:rsidP="00CB649E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4</w:t>
      </w:r>
    </w:p>
    <w:p w:rsidR="00CB649E" w:rsidRDefault="00CB649E" w:rsidP="00CB649E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700"/>
        <w:gridCol w:w="1701"/>
        <w:gridCol w:w="1701"/>
        <w:gridCol w:w="1701"/>
        <w:gridCol w:w="1701"/>
      </w:tblGrid>
      <w:tr w:rsidR="00D348CF" w:rsidTr="00FD235D">
        <w:trPr>
          <w:trHeight w:val="227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tabs>
                <w:tab w:val="left" w:pos="4998"/>
                <w:tab w:val="left" w:pos="653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D348CF" w:rsidTr="00556B93">
        <w:trPr>
          <w:trHeight w:val="227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100B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100B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100B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100B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 w:rsidP="00A100B8">
            <w:pPr>
              <w:tabs>
                <w:tab w:val="left" w:pos="4998"/>
                <w:tab w:val="left" w:pos="653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D348CF" w:rsidTr="00D348CF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0.3.1.1 иметь представление о чувствах и эмоциональных состояниях радости, смеха, страха, плача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1.3.1.1 различать чувства и эмоциональные состояния радости, огорчения, страха, боли, смеха, плача, удивления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2.3.1.1 различать чувства и эмоциональные состояния удивления, заинтересованности, грусти, отвращения, гордости и иметь представление о их адекватном внешнем выражении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3.3.1.1 различать чувства и эмоциональные состояния удивления, заинтересованности, грусти огорчения, отвращения, гордости, высокомерия,восторга, любопытства, рассерженности и иметь представление об их адекватном их внешнем выражении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4.3.1.1 дифференцировать оттенки чувств гордость/гордыня/высокомерие; недовольство/гнев; интерес/заинтересованность/любопытство; </w:t>
            </w:r>
          </w:p>
          <w:p w:rsidR="00D348CF" w:rsidRDefault="00D348CF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злоба/ злорадство;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348CF" w:rsidRPr="00C610C8" w:rsidTr="00D348CF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0.3.2.1 изображать на барельефах эмоциональные состояния радости, смеха. страха, улыбки, плача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1.3.2.1 изображать на барельефах эмоциональные состояния радости, огорчения, страха, боли, смеха, плача, удивления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2.3.2.1 изображать на барельефах эмоциональные состояния удивления, заинтересованности, грусти, отвращения, гордости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4.3.2.1 изображать на приборе для рисования Н.Семевского эмоции по описанию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348CF" w:rsidRDefault="00D348C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348CF" w:rsidRPr="00C610C8" w:rsidTr="00D348CF">
        <w:trPr>
          <w:trHeight w:val="555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0.3.3.1 давать эмоциональную моральную оценку героям сказок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1.3.3.1 узнавать знакомые эмоции и чувства по описаниям, у героев сказок, рассказов </w:t>
            </w:r>
          </w:p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2.3.3.1 </w:t>
            </w:r>
          </w:p>
          <w:p w:rsidR="00D348CF" w:rsidRDefault="00D348C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узнавать и описывать чувства и эмоциональные состояния героев художественных произведений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  <w:p w:rsidR="00D348CF" w:rsidRDefault="00D348CF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4.3.3.1 дифференцировать и оценивать чувства и эмоциональные состояния героев художественных произведений</w:t>
            </w:r>
          </w:p>
          <w:p w:rsidR="00D348CF" w:rsidRDefault="00D348CF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D348CF" w:rsidRPr="00C610C8" w:rsidTr="00D348CF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0.3.4.1 знать, что мимические и пантомимические движения используются для выражения чувств и эмоциональных состояний радости, смеха. страха, плача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1.3.4.1 знать как адекватно использовать мимические и пантомимические движения для выражения чувств и состояний радости, смеха. страха, плача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отвращения, гордости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8CF" w:rsidRDefault="00D348CF" w:rsidP="0093399B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3.3.4.1 адекватно использовать мимические и пантомимические движения, используемые для выражения чувств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CF" w:rsidRDefault="00D348CF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4.3.4.1 оценивать отрицательные и положительные черты характера; 4.3.4.2 адекватно использовать мимические и пантомимические движения, используемые для выражения чувств любопытства, неприязни, радости, огорчения, гордости, рассерженности</w:t>
            </w:r>
          </w:p>
          <w:p w:rsidR="00D348CF" w:rsidRDefault="00D348CF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«</w:t>
      </w:r>
      <w:r>
        <w:rPr>
          <w:rFonts w:ascii="Times New Roman" w:hAnsi="Times New Roman"/>
          <w:sz w:val="28"/>
          <w:szCs w:val="28"/>
          <w:lang w:val="ru-RU"/>
        </w:rPr>
        <w:t>Формирование умения пользоваться речевыми и неречевыми средствами общения на практике и правильно воспроизводить их в деятельности</w:t>
      </w:r>
      <w:r>
        <w:rPr>
          <w:rFonts w:ascii="Times New Roman" w:hAnsi="Times New Roman"/>
          <w:sz w:val="28"/>
          <w:szCs w:val="28"/>
          <w:lang w:val="kk-KZ"/>
        </w:rPr>
        <w:t>»:</w:t>
      </w: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5</w:t>
      </w: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559"/>
        <w:gridCol w:w="1559"/>
        <w:gridCol w:w="1701"/>
      </w:tblGrid>
      <w:tr w:rsidR="00F173D0" w:rsidTr="005E14F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F173D0" w:rsidTr="00D16C3D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23083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23083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23083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23083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23083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F173D0" w:rsidRPr="00C610C8" w:rsidTr="00F173D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0.4.1.1 знать, что слова повседневной жизни часто используются в соединении с выразительные движениями, позами, жестами: подай!;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до свидания!;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привет!;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погладь/ пожалей;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побаюкай;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покатай куклу в коляске;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покажи, как малыш смеется, плачет; нельзя! тихо! </w:t>
            </w:r>
          </w:p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 w:rsidP="0093399B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1.4.1.1 знать и выполнять выразительные движения, позы, жесты повседневной жизни в соедин</w:t>
            </w:r>
            <w:r w:rsidR="0093399B">
              <w:rPr>
                <w:rFonts w:ascii="Times New Roman" w:hAnsi="Times New Roman"/>
                <w:sz w:val="24"/>
                <w:lang w:val="ru-RU"/>
              </w:rPr>
              <w:t>ении с соответствующими словами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2.4.1.1</w:t>
            </w:r>
          </w:p>
          <w:p w:rsidR="00F173D0" w:rsidRDefault="00F173D0" w:rsidP="0093399B">
            <w:pPr>
              <w:tabs>
                <w:tab w:val="left" w:pos="-180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различать и выполнять выразительные движения, </w:t>
            </w:r>
            <w:r w:rsidR="0093399B">
              <w:rPr>
                <w:rFonts w:ascii="Times New Roman" w:hAnsi="Times New Roman"/>
                <w:sz w:val="24"/>
                <w:lang w:val="ru-RU"/>
              </w:rPr>
              <w:t>позы, жесты повседневной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3.4.1.1 узнавать по описанию и воспроизводить выразительные движения, позы, жесты, мимику, сопровождаемые передачей чувств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4.4.1.1 самостоятельно выбирать выразительные движения, позы, жесты, мимику для выражения эмоций, чувств</w:t>
            </w:r>
          </w:p>
        </w:tc>
      </w:tr>
      <w:tr w:rsidR="00F173D0" w:rsidRPr="00C610C8" w:rsidTr="00F173D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4.2 Моделирование движений, поз, жестов, сопровождаемых передачей чувств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0.4.2.1 </w:t>
            </w:r>
          </w:p>
          <w:p w:rsidR="00F173D0" w:rsidRDefault="00F173D0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моделировать движения, позы, жесты, сопровождаемые при передачей чувств,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>
              <w:rPr>
                <w:rFonts w:ascii="Times New Roman" w:hAnsi="Times New Roman"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проснулся;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я греюсь на солнышке;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испугался укола/врача;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обрадовался подарку/празднику;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огорчился, потеряв игрушку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1.4.2.1 моделировать движения, позы, жесты, сопровождаемые при передаче чувств,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>
              <w:rPr>
                <w:rFonts w:ascii="Times New Roman" w:hAnsi="Times New Roman"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слушаю;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испугался собаки;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удивился подарку/празднику;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огорчился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2.4.2.1 </w:t>
            </w:r>
          </w:p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описывать и моделировать выразительные движения, позы, жесты повседневной жизни: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чищу обувь;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вытираю пыль;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гуляю с собакой; как я собираю цветы; как я листаю книгу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3.4.2.1 </w:t>
            </w:r>
          </w:p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определять и моделировать выразительные движения, позы, жесты повседневной жизни</w:t>
            </w:r>
          </w:p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9F27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4.4.2.1 соединять движения, жесты и позы, сопровождаемые передачей чувств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с соответствующей им мимикой </w:t>
            </w:r>
          </w:p>
        </w:tc>
      </w:tr>
      <w:tr w:rsidR="00F173D0" w:rsidRPr="00C610C8" w:rsidTr="00F173D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0.4.3.1 имитировать движения животных: прыгать, как заяц;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топать, как медведь</w:t>
            </w:r>
          </w:p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1.4.3.1 имитировать движения животных по описанию и различные походки: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марширующий солдат;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спешащий человек;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медленно идущий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2.4.3.1 </w:t>
            </w:r>
          </w:p>
          <w:p w:rsidR="00F173D0" w:rsidRDefault="00F173D0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имитировать движения животных по описанию и походки усталого человека, человека с больной ногой, гордого человека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3.4.3.1 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имитировать движения животных по описанию и различные походки: человека, которому обувь мала; когда первый раз надел обновку. семенящая;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прогулочный шаг;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- «некрасивая» походка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4.4.3.1 </w:t>
            </w:r>
          </w:p>
          <w:p w:rsidR="00F173D0" w:rsidRDefault="00F173D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воспроизводить роль своего персонажа в инсценировке определенного сюжета.</w:t>
            </w:r>
          </w:p>
          <w:p w:rsidR="00F173D0" w:rsidRDefault="00F173D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«</w:t>
      </w:r>
      <w:r>
        <w:rPr>
          <w:rFonts w:ascii="Times New Roman" w:hAnsi="Times New Roman"/>
          <w:sz w:val="28"/>
          <w:szCs w:val="28"/>
          <w:lang w:val="ru-RU"/>
        </w:rPr>
        <w:t>Развитие речевой интонации</w:t>
      </w:r>
      <w:r>
        <w:rPr>
          <w:rFonts w:ascii="Times New Roman" w:hAnsi="Times New Roman"/>
          <w:sz w:val="28"/>
          <w:szCs w:val="28"/>
          <w:lang w:val="kk-KZ"/>
        </w:rPr>
        <w:t>»:</w:t>
      </w: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6</w:t>
      </w: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20"/>
        <w:gridCol w:w="1560"/>
        <w:gridCol w:w="1844"/>
        <w:gridCol w:w="1702"/>
        <w:gridCol w:w="1695"/>
      </w:tblGrid>
      <w:tr w:rsidR="00F173D0" w:rsidTr="004D0AC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F173D0" w:rsidTr="002E05CE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1C43F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1C43F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1C43F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1C43F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1C43F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F173D0" w:rsidRPr="00C610C8" w:rsidTr="00F173D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0.5.1.1 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внятно произносить слова и фразы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1.5.1.1 произносить и слов и фразы громко-тихо; 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1.5.1.2 знать и выполнять упражнения на изменение силы голоса и сохранение одинаковой высоты тона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2.5.1.1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понимать значение и выполнять упражнения на силу голоса; 2.5.1.2 уметь выразить интонацией эмоции удивления, скуки, обиды, вины; 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2.5.1.3 выразительно декларировать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стихотворения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3.5.1.1 выразительно читать с передачей чувств героев при чтении по ролям.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</w:p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осмысливать чтение текста и передавать настроения героев с помощью интонации</w:t>
            </w:r>
          </w:p>
        </w:tc>
      </w:tr>
      <w:tr w:rsidR="00F173D0" w:rsidRPr="00C610C8" w:rsidTr="00F173D0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0.5.2.1 </w:t>
            </w:r>
          </w:p>
          <w:p w:rsidR="00F173D0" w:rsidRDefault="00F173D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произносить фразы с интонациями: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просьбы;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обращения;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вопроса;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требования;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благодарности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1.5.2.1 </w:t>
            </w:r>
          </w:p>
          <w:p w:rsidR="00F173D0" w:rsidRDefault="00F173D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уметь интонационно выделять начало и конец фразы, выделять интонационно вопрос, повествование, восклицание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2.5.2.1 </w:t>
            </w:r>
          </w:p>
          <w:p w:rsidR="00F173D0" w:rsidRDefault="00F173D0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выполнять упражнение в произнесении фразы с различными интонационными ударениями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2.5.2.2 произносить </w:t>
            </w:r>
            <w:r>
              <w:rPr>
                <w:rFonts w:ascii="Times New Roman" w:hAnsi="Times New Roman"/>
                <w:sz w:val="24"/>
                <w:lang w:val="ru-RU"/>
              </w:rPr>
              <w:t>фраз</w:t>
            </w:r>
            <w:r>
              <w:rPr>
                <w:rFonts w:ascii="Times New Roman" w:hAnsi="Times New Roman"/>
                <w:sz w:val="24"/>
                <w:lang w:val="kk-KZ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 изменением интонационного ударения; 2.5.2.3 уметь выразить речевой интонацией просьбу, желание, вопрос, восклицание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3.5.2.1 выразительно декламировать стихотворение</w:t>
            </w:r>
          </w:p>
          <w:p w:rsidR="00F173D0" w:rsidRDefault="00F173D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3.5.2.2 различать темп, настроение музыки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4.5.2.1 </w:t>
            </w:r>
          </w:p>
          <w:p w:rsidR="00F173D0" w:rsidRDefault="00F173D0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различать по интонации настроение человека, настроение музыкального произведения (веселое, задорное, грустное, печальное)</w:t>
            </w:r>
          </w:p>
          <w:p w:rsidR="00F173D0" w:rsidRDefault="00F173D0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4.5.2.2 передавать чувства и эмоциональное настроение героя с помощью интонации при вос</w:t>
            </w:r>
            <w:r w:rsidR="00E32BAA">
              <w:rPr>
                <w:rFonts w:ascii="Times New Roman" w:hAnsi="Times New Roman"/>
                <w:sz w:val="24"/>
                <w:lang w:val="ru-RU"/>
              </w:rPr>
              <w:t>произво</w:t>
            </w:r>
            <w:r>
              <w:rPr>
                <w:rFonts w:ascii="Times New Roman" w:hAnsi="Times New Roman"/>
                <w:sz w:val="24"/>
                <w:lang w:val="ru-RU"/>
              </w:rPr>
              <w:t>дении роли своего персонажа в инсценировке</w:t>
            </w:r>
          </w:p>
        </w:tc>
      </w:tr>
    </w:tbl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6) «</w:t>
      </w:r>
      <w:r>
        <w:rPr>
          <w:rFonts w:ascii="Times New Roman" w:hAnsi="Times New Roman"/>
          <w:sz w:val="28"/>
          <w:szCs w:val="28"/>
          <w:lang w:val="ru-RU"/>
        </w:rPr>
        <w:t>Формирование навыков культурного поведения</w:t>
      </w:r>
      <w:r>
        <w:rPr>
          <w:rFonts w:ascii="Times New Roman" w:hAnsi="Times New Roman"/>
          <w:sz w:val="28"/>
          <w:szCs w:val="28"/>
          <w:lang w:val="kk-KZ"/>
        </w:rPr>
        <w:t>»:</w:t>
      </w: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7</w:t>
      </w:r>
    </w:p>
    <w:p w:rsidR="00CB649E" w:rsidRDefault="00CB649E" w:rsidP="00CB649E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560"/>
        <w:gridCol w:w="1702"/>
        <w:gridCol w:w="1702"/>
        <w:gridCol w:w="1702"/>
        <w:gridCol w:w="1702"/>
      </w:tblGrid>
      <w:tr w:rsidR="00F173D0" w:rsidTr="00BD48CE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F173D0" w:rsidTr="00F173D0"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9772AB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9772AB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9772AB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9772AB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 w:rsidP="009772AB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F173D0" w:rsidRPr="00C610C8" w:rsidTr="00F173D0">
        <w:trPr>
          <w:trHeight w:val="45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0.6.1.1 знать элементарные правила поведения в обществе: здороваться, прощаться, говорить спасибо, просить помочь 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1.6.1.1 </w:t>
            </w:r>
          </w:p>
          <w:p w:rsidR="00F173D0" w:rsidRDefault="00F173D0" w:rsidP="002A35E9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правильно вести себя при общени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и: смотреть в лицо собеседника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2.6.1.1 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выбирать правила поведения в определенных ситуациях: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обращение за помощью к незнакомому человеку;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3.6.1.1 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демонстрировать навыки культурного поведения: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поведение в общественном транспорте; уметь приносить извинения за опоздание, за совершенный проступок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3960A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4.6.1.1 владеть культурного поведения, соблюдать правила поведения</w:t>
            </w:r>
          </w:p>
        </w:tc>
      </w:tr>
      <w:tr w:rsidR="00F173D0" w:rsidRPr="00C610C8" w:rsidTr="00F173D0">
        <w:trPr>
          <w:trHeight w:val="45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0.6.2.1 знать элементарные правила и способы общения с родителями, зрячими людьми</w:t>
            </w:r>
          </w:p>
          <w:p w:rsidR="00F173D0" w:rsidRDefault="00F173D0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1.6.2.1 </w:t>
            </w:r>
          </w:p>
          <w:p w:rsidR="00F173D0" w:rsidRDefault="00F173D0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знать и соблюдать элементарные правила и способы общения с родителями, незнакомыми людьми, зрячими людьми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2.6.2.1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выбирать адекватные способы общения с окружением, нормально видящими сверстниками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3.6.2.1 </w:t>
            </w:r>
          </w:p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выбирать адекватные способы общения с окружением, нормально видящими сверстниками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4.6.2.1 </w:t>
            </w:r>
          </w:p>
          <w:p w:rsidR="00F173D0" w:rsidRDefault="00F173D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сформированность эмоционально-мотивационных установок по отношению к себе, к окружающим, к взрослым людям</w:t>
            </w:r>
          </w:p>
          <w:p w:rsidR="00F173D0" w:rsidRDefault="00F173D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4.6.2.2 демонстрировать адекватные способы общения с нормально видящими сверстниками, родителями, учителями и прочее</w:t>
            </w:r>
          </w:p>
        </w:tc>
      </w:tr>
      <w:tr w:rsidR="00F173D0" w:rsidRPr="00C610C8" w:rsidTr="00F173D0">
        <w:trPr>
          <w:trHeight w:val="45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6.3 Коррекция настроения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и отдельных черт характера средствами мимики пантомимики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0.6.3.1 сопереживать героям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сказок, с выделением их эмоционального состояния: спокойствие, радость, </w:t>
            </w:r>
            <w:r>
              <w:rPr>
                <w:rFonts w:ascii="Times New Roman" w:hAnsi="Times New Roman"/>
                <w:sz w:val="24"/>
                <w:lang w:val="kk-KZ"/>
              </w:rPr>
              <w:t>огорчение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D0" w:rsidRDefault="00F173D0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1.6.3.1 сопереживать героям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сказок, с выделением их эмоционального состояния: спокойствие, радость, </w:t>
            </w:r>
            <w:r>
              <w:rPr>
                <w:rFonts w:ascii="Times New Roman" w:hAnsi="Times New Roman"/>
                <w:sz w:val="24"/>
                <w:lang w:val="kk-KZ"/>
              </w:rPr>
              <w:t>огорчение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kk-KZ"/>
              </w:rPr>
              <w:t>плач, удивление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2.6.3.1 знать, что настроение,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агрессивно-возбужденные состояния можно регулировать посредством работы с пластилином (разминание, раскатывание, лепка), музыкальной терапии; 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2.6.3.2 при помощи изобразительной деятельности при остаточном зрении; </w:t>
            </w:r>
          </w:p>
          <w:p w:rsidR="00F173D0" w:rsidRDefault="00F173D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2.6.3.3 знать упражнения на расслабление и напряжение групп мышц лица и тела, способы преодоления двигательного автоматизма (навязчивых движений)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3.6.3.1 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изображать черты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характера, порождаемые социальной средой (жадность, доброта, честность);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оценивать </w:t>
            </w:r>
            <w:r>
              <w:rPr>
                <w:rFonts w:ascii="Times New Roman" w:hAnsi="Times New Roman"/>
                <w:sz w:val="24"/>
                <w:lang w:val="ru-RU"/>
              </w:rPr>
              <w:t>положительные и отрицательные черты характера человека (жадный, добрый, честный);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моделирование поведения персонажей с теми или иными чертами характера;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знать способы преодоления двигательного автоматизма;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оречевлять свои ощущения, страхи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4.6.3.1 </w:t>
            </w:r>
          </w:p>
          <w:p w:rsidR="00F173D0" w:rsidRDefault="00F173D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выразительно изображать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черты характера, порождаемые социальной средой (обидчивость, брезгливость, жизнерадостность); давать моральную оценку чертам характера;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 описывать свои ощущения </w:t>
            </w:r>
            <w:r>
              <w:rPr>
                <w:rFonts w:ascii="Times New Roman" w:hAnsi="Times New Roman"/>
                <w:sz w:val="24"/>
                <w:lang w:val="kk-KZ"/>
              </w:rPr>
              <w:t>и чувства; выполнять упражнения по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преодолению двигательного автоматизма; уметь справляться с чувствами вины, обиды, скуки; </w:t>
            </w:r>
          </w:p>
          <w:p w:rsidR="00F173D0" w:rsidRDefault="00F173D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позитивно относится в собственному имени</w:t>
            </w:r>
          </w:p>
        </w:tc>
      </w:tr>
    </w:tbl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CB649E" w:rsidRDefault="00CB649E" w:rsidP="00CB649E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54. Долгосрочные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планы: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0 класс: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8</w:t>
      </w:r>
    </w:p>
    <w:p w:rsidR="00F173D0" w:rsidRDefault="00F173D0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984"/>
        <w:gridCol w:w="2551"/>
        <w:gridCol w:w="4118"/>
      </w:tblGrid>
      <w:tr w:rsidR="00CB649E" w:rsidTr="002A35E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CB649E" w:rsidTr="002A35E9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CB649E" w:rsidRPr="00C610C8" w:rsidTr="002A35E9">
        <w:trPr>
          <w:trHeight w:val="443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0.1.1.1 понимать положительные и отрицательные качества и поступки на примерах сказочных героев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</w:t>
            </w:r>
            <w:r>
              <w:rPr>
                <w:rFonts w:ascii="Times New Roman" w:hAnsi="Times New Roman"/>
                <w:sz w:val="24"/>
              </w:rPr>
              <w:t>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 мышечного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знать и выполнять </w:t>
            </w:r>
          </w:p>
          <w:p w:rsidR="00CB649E" w:rsidRDefault="00CB649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у</w:t>
            </w:r>
            <w:r>
              <w:rPr>
                <w:rFonts w:ascii="Times New Roman" w:hAnsi="Times New Roman"/>
                <w:sz w:val="24"/>
                <w:lang w:val="ru-RU"/>
              </w:rPr>
              <w:t>пражнения на развитие мышц зоны глаз и бровей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0.2.1.1 знать и понимать термин «кожная чувствительность» (прикосновения);</w:t>
            </w:r>
          </w:p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определять температурную чувствительность (холодный, тёплый, горячий);</w:t>
            </w:r>
          </w:p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изменениями погодных явлений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2.2 </w:t>
            </w:r>
            <w:r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0.2.2.1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находить части своего тела, соотносить части своего тела с телом другого человека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0.2.2.2 рассматривать себя в зеркале (для слабовидящих и детей с остаточным зрением)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0.2.3.1 выполнять зрительно-осязательное обследование своего тела с помощью педагога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0.2.3.2 рассматривать себя в зеркале, выполняя мимические движения (при остаточном зрении)</w:t>
            </w:r>
          </w:p>
        </w:tc>
      </w:tr>
      <w:tr w:rsidR="00CB649E" w:rsidRPr="00C610C8" w:rsidTr="002A35E9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Моя школа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0.3.1.1 иметь представление о чувствах и эмоциональных состояниях радости, смеха. страха, плача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0.3.2.1 изображать на барельефах эмоциональные состояния радости, смеха. страха, улыбки, плача </w:t>
            </w:r>
          </w:p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5.1 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0.5.1.1 внятно произносить слова и фразы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6. </w:t>
            </w:r>
            <w:r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0.6.3.1 сопереживать героям сказок, с выделением их эмоционального состояния: спокойствие, радость, </w:t>
            </w:r>
            <w:r>
              <w:rPr>
                <w:rFonts w:ascii="Times New Roman" w:hAnsi="Times New Roman"/>
                <w:sz w:val="24"/>
                <w:lang w:val="kk-KZ"/>
              </w:rPr>
              <w:t>огорчение</w:t>
            </w:r>
          </w:p>
        </w:tc>
      </w:tr>
      <w:tr w:rsidR="00CB649E" w:rsidTr="002A35E9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CB649E" w:rsidRPr="00C610C8" w:rsidTr="002A35E9">
        <w:trPr>
          <w:trHeight w:val="139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Моя семья и друзья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1. Развитие и укрепление мышц лица, шеи, плеч и тела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0.1.1.1 понимать положительные и отрицательные качества и поступки на примерах сказочных героев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мышечного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0.1.2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знать и выполнять </w:t>
            </w:r>
          </w:p>
          <w:p w:rsidR="00CB649E" w:rsidRDefault="00CB649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у</w:t>
            </w:r>
            <w:r>
              <w:rPr>
                <w:rFonts w:ascii="Times New Roman" w:hAnsi="Times New Roman"/>
                <w:sz w:val="24"/>
                <w:lang w:val="ru-RU"/>
              </w:rPr>
              <w:t>пражнения на развитие мышц зоны глаз и бровей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языка, мышц плеч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0.1.3.1 знать и выполнять упражнения на развитие вестибулярного аппарата</w:t>
            </w:r>
          </w:p>
        </w:tc>
      </w:tr>
      <w:tr w:rsidR="00CB649E" w:rsidRPr="00C610C8" w:rsidTr="002A35E9">
        <w:trPr>
          <w:trHeight w:val="27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Мир вокруг нас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0.2.2.1 находить части своего тела, соотносить части своего тела с телом другого человека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0.2.2.2 рассматривать себя в зеркале (для слабовидящих и детей с остаточным зрением)</w:t>
            </w: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0.2.3.1 выполнять зрительно-осязательное обследование своего тела с помощью педагога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0.2.3.2 рассматривать себя в зеркале, выполняя мимические движения (при остаточном зрении)</w:t>
            </w:r>
          </w:p>
        </w:tc>
      </w:tr>
      <w:tr w:rsidR="00CB649E" w:rsidRPr="00C610C8" w:rsidTr="002A35E9">
        <w:trPr>
          <w:trHeight w:val="26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0.3.2.1 изображать на барельефах эмоциональные состояния радости, смеха. страха, улыбки, плача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2A35E9">
        <w:trPr>
          <w:trHeight w:val="26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0.3.3.1 давать эмоциональную моральную оценку героям сказок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2A35E9">
        <w:trPr>
          <w:trHeight w:val="26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0.3.4.1 знать, что мимические и пантомимические движения используются для выражения чувств и эмоциональных состояний радости, смеха. страха, плача</w:t>
            </w:r>
          </w:p>
        </w:tc>
      </w:tr>
      <w:tr w:rsidR="00CB649E" w:rsidTr="002A35E9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Формирование алгоритма восприятия схемы лица и тела: на самом себе, на другом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0.2.2.1 находить части своего тела, соотносить части своего тела с телом другого человека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0.2.2.2 рассматривать себя в зеркале (для слабовидящих и детей с остаточным зрением)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бследование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собственного лица, лица другого человека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0.2.3.1 выполнять зрительно-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осязательное обследование своего тела с помощью педагога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0.2.3.2 рассматривать себя в зеркале, выполняя мимические движения (при остаточном зрении)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0.3.2.1 изображать на барельефах эмоциональные состояния радости, смеха. страха, улыбки, плача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0.3.3.1 давать эмоциональную моральную оценку героям сказок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2A35E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0.3.4.1 знать, что мимические и пантомимические движения используются для выражения чувств и эмоциональных состояний радости, смеха, страха, плача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Традиции и фольклор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0.4.1.1 знать, что слова повседневной жизни часто используются в соединении с выразительные движениями, позами, жестами: подай!;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до свидания!;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привет!;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погладь/ пожалей; побаюкай;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покатай куклу в коляске;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покажи, как малыш смеется, плачет; нельзя! тихо! 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0.4.2.1 моделировать движения, позы, жесты, сопровождаемые при передачей чувств,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>
              <w:rPr>
                <w:rFonts w:ascii="Times New Roman" w:hAnsi="Times New Roman"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проснулся;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я греюсь на солнышке;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испугался укола/врача;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обрадовался подарку/празднику;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огорчился, потеряв игрушку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0.4.3.1 имитировать движения животных: прыгать, как заяц;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топать, как медведь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 Развитие речевой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5.1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Выразительное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0.5.1.1 внятно произносить слова и фразы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0.6.1.1 знать элементарные правила поведения в обществе: здороваться, прощаться, говорить спасибо, просить помочь </w:t>
            </w:r>
          </w:p>
        </w:tc>
      </w:tr>
      <w:tr w:rsidR="00CB649E" w:rsidRPr="00C610C8" w:rsidTr="002A35E9">
        <w:trPr>
          <w:trHeight w:val="26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0.6.2.1 знать элементарные правила и способы общения с родителями, зрячими людьми</w:t>
            </w:r>
          </w:p>
        </w:tc>
      </w:tr>
      <w:tr w:rsidR="00CB649E" w:rsidTr="002A35E9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4 четверть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Еда и напитки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0.1.1.1 понимать положительные и отрицательные качества и поступки на примерах сказочных героев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знать и выполнять </w:t>
            </w:r>
          </w:p>
          <w:p w:rsidR="00CB649E" w:rsidRDefault="00CB649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у</w:t>
            </w:r>
            <w:r>
              <w:rPr>
                <w:rFonts w:ascii="Times New Roman" w:hAnsi="Times New Roman"/>
                <w:sz w:val="24"/>
                <w:lang w:val="ru-RU"/>
              </w:rPr>
              <w:t>пражнения на развитие мышц зоны глаз и бровей;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языка, мышц плеч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>0.1.3.1 знать и выполнять упражнения на развитие вестибулярного аппарата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0.3.2.1 изображать на барельефах эмоциональные состояния радости, смеха. страха, улыбки, плача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0.3.3.1 давать эмоциональную моральную оценку героям сказок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0.3.4.1 знать, что мимические и пантомимические движения используются для выражения чувств и эмоциональных состояний радости, смеха. страха, плача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 здоровом теле - здоровый дух</w:t>
            </w:r>
            <w:r w:rsidR="002A35E9">
              <w:rPr>
                <w:rFonts w:ascii="Times New Roman" w:hAnsi="Times New Roman"/>
                <w:sz w:val="24"/>
                <w:lang w:val="ru-RU" w:eastAsia="ru-RU"/>
              </w:rPr>
              <w:t>!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 Формирование умения пользоваться речевыми и неречевыми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средствами общения на практике и правильно воспроизводить их в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0.4.2.1 моделировать движения, позы, жесты, сопровождаемые при передачей чувств,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>
              <w:rPr>
                <w:rFonts w:ascii="Times New Roman" w:hAnsi="Times New Roman"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проснулся;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я греюсь на солнышке;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испугался укола/врача;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как я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обрадовался подарку/празднику;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огорчился, потеряв игрушку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0.5.2.1 произносить фразы с интонациями: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просьбы;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обращения;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вопроса;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требования;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благодарности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0.6.2.1 знать элементарные правила и способы общения с родителями, зрячими людьми</w:t>
            </w:r>
          </w:p>
        </w:tc>
      </w:tr>
      <w:tr w:rsidR="00CB649E" w:rsidRPr="00C610C8" w:rsidTr="002A35E9">
        <w:trPr>
          <w:trHeight w:val="55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0.6.3.1 сопереживать героям сказок, с выделением их эмоционального состояния: спокойствие, радость, </w:t>
            </w:r>
            <w:r>
              <w:rPr>
                <w:rFonts w:ascii="Times New Roman" w:hAnsi="Times New Roman"/>
                <w:sz w:val="24"/>
                <w:lang w:val="kk-KZ"/>
              </w:rPr>
              <w:t>огорчение</w:t>
            </w:r>
          </w:p>
        </w:tc>
      </w:tr>
    </w:tbl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1 класс: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9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2551"/>
        <w:gridCol w:w="4118"/>
      </w:tblGrid>
      <w:tr w:rsidR="00CB649E" w:rsidTr="000543A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CB649E" w:rsidTr="000543A0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1.1.1.1 определять нравственные ценности на примерах персонажей художественной литературы; выбирать пример для подражания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выполнять и описывать </w:t>
            </w:r>
            <w:r>
              <w:rPr>
                <w:rFonts w:ascii="Times New Roman" w:hAnsi="Times New Roman"/>
                <w:sz w:val="24"/>
                <w:lang w:val="ru-RU"/>
              </w:rPr>
              <w:t>упражнения на развитие мышц зоны глаз и бровей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.2 в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1.2.1.1 </w:t>
            </w:r>
          </w:p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определять температурную чувствительность (холодный, тёплый, горячий)</w:t>
            </w:r>
          </w:p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изменениями погодных явлений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1.2.2.1 выполнять зрительно-осязательное обследование своего тела 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1.2.2.2 соотносить части собственного тела с куклой;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Моя школа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1.3.1.1 различать чувства и эмоциональные состояния радости, огорчения, страха, боли, смеха,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плача, удивления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1.3.2.1 изображать на барельефах эмоциональные состояния радости, огорчения, страха, боли, смеха, плача, удивления</w:t>
            </w:r>
          </w:p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1.5.1.1 произносить и слов и фразы громко-тихо; </w:t>
            </w:r>
          </w:p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1.5.1.2 знать и выполнять упражнения на изменение силы голоса и сохранение одинаковой высоты тона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6. </w:t>
            </w:r>
            <w:r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1.6.1.1 правильно вести себя при общени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и: смотреть в лицо собеседника</w:t>
            </w:r>
          </w:p>
        </w:tc>
      </w:tr>
      <w:tr w:rsidR="00CB649E" w:rsidTr="000543A0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Моя семья и друзья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1.1.1.1 определять нравственные ценности на примерах персонажей художественной литературы; выбирать пример для подражания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1.2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выполнять и описывать </w:t>
            </w:r>
            <w:r>
              <w:rPr>
                <w:rFonts w:ascii="Times New Roman" w:hAnsi="Times New Roman"/>
                <w:sz w:val="24"/>
                <w:lang w:val="ru-RU"/>
              </w:rPr>
              <w:t>упражнения на развитие мышц зоны глаз и бровей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.2 в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знать и выполнять упражнения на развитие вестибулярного аппарата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Мир вокруг нас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1.2.1.1 определять температурную чувствительность (холодный, тёплый, горячий);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изменениями погодных явлений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1.2.2.1 выполнять зрительно-осязательное обследование своего тела;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1.2.2.2 соотносить части собственного тела с куклой; 1.2.2.3 понимать, что означает тактильное взаимодействие с окружающими людьми и окружающей обстановкой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бследование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1.2.3.1 обследовать барельефы лиц,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куклу, собственное лицо по определенному алгоритму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1.3.1.1 различать чувства и эмоциональные состояния радости, огорчения, страха, боли, смеха, плача, удивления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1.3.2.1 изображать на барельефах эмоциональные состояния радости, огорчения, страха, боли, смеха, плача, удивления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1.3.3.1 узнавать знакомые эмоции и чувства по описаниям, у героев сказок, рассказов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1.3.4.1 знать как адекватно использовать мимические и пантомимические движения для выражения чувств и состояний радости, смеха. страха, плача</w:t>
            </w:r>
          </w:p>
        </w:tc>
      </w:tr>
      <w:tr w:rsidR="00CB649E" w:rsidTr="000543A0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2A35E9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1.2.2.1 выполнять зрительно-осязательное обследование своего тела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1.2.2.2 соотносить части собственного тела с куклой; 1.2.2.3 понимать, что означает тактильное взаимодействие с окружающими людьми и окружающей обстановкой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1.2.3.1 обследовать барельефы лиц, куклу, собственное лицо по определенному алгоритму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1.3.2.1 изображать на барельефах эмоциональные состояния радости, огорчения, страха, боли, смеха, плача, удивления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Узнавание,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1.3.3.1 узнавать знакомые эмоции 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чувства по описаниям, у героев сказок, рассказов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1.3.4.1 знать как адекватно использовать мимические и пантомимические движения для выражения чувств и состояний радости, смеха. страха, плача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Традиции и фольклор</w:t>
            </w:r>
          </w:p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93399B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1.4.1.1 знать и выполнять выразительные движения, позы, жесты повседневной жизни в соедин</w:t>
            </w:r>
            <w:r w:rsidR="0093399B">
              <w:rPr>
                <w:rFonts w:ascii="Times New Roman" w:hAnsi="Times New Roman"/>
                <w:sz w:val="24"/>
                <w:lang w:val="ru-RU"/>
              </w:rPr>
              <w:t>ении с соответствующими словами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1.4.2.1 моделировать движения, позы, жесты, сопровождаемые при передаче чувств,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>
              <w:rPr>
                <w:rFonts w:ascii="Times New Roman" w:hAnsi="Times New Roman"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слушаю;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испугался собаки;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удивился подарку/празднику;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огорчился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1.4.3.2 имитировать движения животных по описанию и различные походки: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марширующий солдат;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спешащий человек;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медленно идущий человек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1.5.2.1 уметь интонационно выделять начало и конец фразы, выделять интонационно вопрос, повествование, восклицание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1.6.1.1 правильно вести себя при общени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и: смотреть в лицо собеседника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1.6.2.1 знать и соблюдать элементарные правила и способы общения с родителями, незнакомыми людьми, зрячими людьми</w:t>
            </w:r>
          </w:p>
        </w:tc>
      </w:tr>
      <w:tr w:rsidR="00CB649E" w:rsidTr="000543A0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4 четверть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Еда и напитки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 Развитие и укрепление мышц лица,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1.1 Формирование положительной мотивации к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1.1.1.1 определять нравственные ценности на примерах персонажей художественной литературы;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выбирать пример для подражания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знать и выполнять упражнения на развитие вестибулярного аппарата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1.3.3.1 узнавать знакомые эмоции и чувства по описаниям, у героев сказок, рассказов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1.3.4.1 знать как адекватно использовать мимические и пантомимические движения для выражения чувств и состояний радости, смеха, страха, плача</w:t>
            </w:r>
          </w:p>
        </w:tc>
      </w:tr>
      <w:tr w:rsidR="00CB649E" w:rsidRPr="00C610C8" w:rsidTr="000543A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 w:rsidP="002A35E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 здоровом теле - здоровый дух</w:t>
            </w:r>
            <w:r w:rsidR="002A35E9">
              <w:rPr>
                <w:rFonts w:ascii="Times New Roman" w:hAnsi="Times New Roman"/>
                <w:sz w:val="24"/>
                <w:lang w:val="ru-RU" w:eastAsia="ru-RU"/>
              </w:rPr>
              <w:t>!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93399B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1.4.1.1 знать и выполнять выразительные движения, позы, жесты повседневной жизни в соедин</w:t>
            </w:r>
            <w:r w:rsidR="0093399B">
              <w:rPr>
                <w:rFonts w:ascii="Times New Roman" w:hAnsi="Times New Roman"/>
                <w:sz w:val="24"/>
                <w:lang w:val="ru-RU"/>
              </w:rPr>
              <w:t>ении с соответствующими словами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1.4.2.1 моделировать движения, позы, жесты, сопровождаемые при передаче чувств,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>
              <w:rPr>
                <w:rFonts w:ascii="Times New Roman" w:hAnsi="Times New Roman"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слушаю;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испугался собаки;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удивился подарку/празднику;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огорчился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1.4.3.1 имитировать движения животных по описанию и различные походки: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марширующий солдат;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спешащий человек;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медленно идущий человек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1.5.2.1 уметь интонационно выделять начало и конец фразы, выделять интонационно вопрос, повествование, восклицание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1.6.1.1 правильно вести себя при общении: </w:t>
            </w:r>
            <w:r w:rsidR="002A35E9">
              <w:rPr>
                <w:rFonts w:ascii="Times New Roman" w:hAnsi="Times New Roman"/>
                <w:sz w:val="24"/>
                <w:lang w:val="ru-RU"/>
              </w:rPr>
              <w:t>смотреть в лицо собеседника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2A35E9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1.6.2.1 знать и соблюдать элементарные правила и способы общения с родителями, незнакомыми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людьми, зрячими людьми</w:t>
            </w:r>
          </w:p>
        </w:tc>
      </w:tr>
      <w:tr w:rsidR="00CB649E" w:rsidRPr="00C610C8" w:rsidTr="000543A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1.6.3.2 сопереживать героям сказок, с выделением их эмоционального состояния: спокойствие, радость, </w:t>
            </w:r>
            <w:r>
              <w:rPr>
                <w:rFonts w:ascii="Times New Roman" w:hAnsi="Times New Roman"/>
                <w:sz w:val="24"/>
                <w:lang w:val="kk-KZ"/>
              </w:rPr>
              <w:t>огорчение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kk-KZ"/>
              </w:rPr>
              <w:t>плач, удивление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CB649E" w:rsidRDefault="00CB649E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2 класс: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10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2551"/>
        <w:gridCol w:w="4118"/>
      </w:tblGrid>
      <w:tr w:rsidR="00CB649E" w:rsidTr="00964D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964DD2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964DD2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CB649E" w:rsidRPr="00C610C8" w:rsidTr="00964DD2">
        <w:trPr>
          <w:trHeight w:val="44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2.1.1.1 представлять особенности жизнедеятельности незрячих людей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3 объяснять значение и выполнять комплексы упражнений </w:t>
            </w:r>
            <w:r>
              <w:rPr>
                <w:rFonts w:ascii="Times New Roman" w:hAnsi="Times New Roman"/>
                <w:sz w:val="24"/>
                <w:lang w:val="ru-RU"/>
              </w:rPr>
              <w:t>на развитие мышц зоны глаз и бровей;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комплексы упражнений на развитие вестибулярного аппарата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0243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2.2.1.1 владеть навыками кожного восприятия окружающей среды в повседне</w:t>
            </w:r>
            <w:r w:rsidR="0002439E">
              <w:rPr>
                <w:rFonts w:ascii="Times New Roman" w:hAnsi="Times New Roman"/>
                <w:sz w:val="24"/>
                <w:lang w:val="ru-RU"/>
              </w:rPr>
              <w:t>вной практической деятельности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7B4BC7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2.2.2.1 ориентироваться на собственном теле и теле другого человека зрительно-осязательным</w:t>
            </w:r>
            <w:r w:rsidR="007B4B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способом обследования с использованием «Хандз-метода»</w:t>
            </w:r>
          </w:p>
        </w:tc>
      </w:tr>
      <w:tr w:rsidR="00CB649E" w:rsidRPr="00C610C8" w:rsidTr="00964DD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 w:rsidP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Моя семья и друзья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2.3.1.1 различать чувства и эмоциональные состояния удивления, заинтересованности, грусти, отвращения, гордости и иметь представление о их адекватном внешнем выражении 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2.3.2.1 изображать на барельефах эмоциональные состояния удивления, заинтересованности, грусти, отвращения, гордости</w:t>
            </w:r>
          </w:p>
        </w:tc>
      </w:tr>
      <w:tr w:rsidR="00CB649E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2.5.1.1 понимать значение и выполнять упражнения на силу голоса</w:t>
            </w:r>
          </w:p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2.5.1.2 уметь выразить интонацией эмоции удивления, скуки, обиды, вины</w:t>
            </w:r>
          </w:p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2.5.1.3 выразительно декларировать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стихотворения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6. </w:t>
            </w:r>
            <w:r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2.6.1.1 выбирать правила поведения в определенных ситуациях: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обращение за помощью к незнакомому человеку;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CB649E" w:rsidRPr="00C610C8" w:rsidTr="00964DD2">
        <w:trPr>
          <w:trHeight w:val="13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Моя школа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1.2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3 объяснять значение и выполнять комплексы упражнений </w:t>
            </w:r>
            <w:r>
              <w:rPr>
                <w:rFonts w:ascii="Times New Roman" w:hAnsi="Times New Roman"/>
                <w:sz w:val="24"/>
                <w:lang w:val="ru-RU"/>
              </w:rPr>
              <w:t>на развитие мышц зоны глаз и бровей;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комплексы упражнений на развитие вестибулярного аппарата</w:t>
            </w:r>
          </w:p>
        </w:tc>
      </w:tr>
      <w:tr w:rsidR="00CB649E" w:rsidRPr="00C610C8" w:rsidTr="00964DD2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964DD2" w:rsidP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Мой родной край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0243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2.2.1.1 владеть навыками кожного восприятия окружающей среды в повседне</w:t>
            </w:r>
            <w:r w:rsidR="0002439E">
              <w:rPr>
                <w:rFonts w:ascii="Times New Roman" w:hAnsi="Times New Roman"/>
                <w:sz w:val="24"/>
                <w:lang w:val="ru-RU"/>
              </w:rPr>
              <w:t>вной практической деятельности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0243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2.2.2.1 ориентироваться на собственном теле и теле другого человека зрительно-осязательным</w:t>
            </w:r>
            <w:r w:rsidR="0002439E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способом обследования с использованием «Хандз-метода»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2.2.3.1 воспринимать и узнавать по значимым чертам знакомые лица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2.2.3.2 ориентироваться на теле другого человека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2.3.1.1 различать чувства и эмоциональные состояния удивления, заинтересованности, грусти, отвращения, гордости и иметь представление о их адекватном внешнем выражении 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 Узнавание на барельефах изображений (мимикой)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2.3.2.1 изображать на барельефах эмоциональные состояния удивления, заинтересованности, грусти, отвращения, гордости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2.3.3.1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узнавать и описывать чувства и эмоциональные состояния героев художественных произведений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отвращения, гордости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964DD2" w:rsidRPr="00C610C8" w:rsidTr="00964DD2">
        <w:trPr>
          <w:trHeight w:val="26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DD2" w:rsidRPr="005A5B38" w:rsidRDefault="00964DD2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 здоровом теле – здоровый дух!</w:t>
            </w:r>
          </w:p>
          <w:p w:rsidR="00964DD2" w:rsidRPr="005A5B38" w:rsidRDefault="00964DD2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2.2.2.1 ориентироваться на собственном теле и теле другого человека зрительно-осязательным способом обследования с использованием «Хандз-метода»</w:t>
            </w:r>
          </w:p>
        </w:tc>
      </w:tr>
      <w:tr w:rsidR="00964DD2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DD2" w:rsidRDefault="00964DD2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DD2" w:rsidRDefault="00964DD2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2.2.3.1 </w:t>
            </w:r>
          </w:p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воспринимать и узнавать по значимым чертам знакомые лица </w:t>
            </w:r>
          </w:p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2.2.3.2 ориентироваться на теле другого человека</w:t>
            </w:r>
          </w:p>
        </w:tc>
      </w:tr>
      <w:tr w:rsidR="00964DD2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DD2" w:rsidRDefault="00964DD2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2.3.2.1 изображать на барельефах эмоциональные состояния удивления, заинтересованности, грусти, отвращения, гордости</w:t>
            </w:r>
          </w:p>
        </w:tc>
      </w:tr>
      <w:tr w:rsidR="00964DD2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DD2" w:rsidRDefault="00964DD2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DD2" w:rsidRDefault="00964DD2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2.3.3.1 </w:t>
            </w:r>
          </w:p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узнавать и описывать чувства и эмоциональные состояния героев художественных произведений</w:t>
            </w:r>
          </w:p>
        </w:tc>
      </w:tr>
      <w:tr w:rsidR="00964DD2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DD2" w:rsidRDefault="00964DD2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DD2" w:rsidRDefault="00964DD2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Воспроизведение эмоциональных состояний мимическими движениями лица, сопровождая их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отвращения, гордости</w:t>
            </w:r>
          </w:p>
        </w:tc>
      </w:tr>
      <w:tr w:rsidR="00964DD2" w:rsidRPr="00C610C8" w:rsidTr="00964DD2">
        <w:trPr>
          <w:trHeight w:val="26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DD2" w:rsidRPr="005A5B38" w:rsidRDefault="00964DD2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Традиции и фольклор</w:t>
            </w:r>
          </w:p>
          <w:p w:rsidR="00964DD2" w:rsidRPr="005A5B38" w:rsidRDefault="00964DD2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64DD2" w:rsidRDefault="00964DD2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DD2" w:rsidRDefault="00964DD2" w:rsidP="0093399B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2.4.1.1 различать и выполнять выразительные движения, позы, жесты повседневной жизни 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2.4.2.1 описывать и моделировать выразительные движения, позы, жесты повседневной жизни: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чищу обувь;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вытираю пыль;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гуляю с собакой; как я собираю цветы; как я листаю книгу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2.4.3.3 имитировать движения животных по описанию и походки усталого человека, человека с больной ногой, гордого человека</w:t>
            </w:r>
          </w:p>
        </w:tc>
      </w:tr>
      <w:tr w:rsidR="00CB649E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2.5.1.1 понимать значение и выполнять упражнения на силу голоса</w:t>
            </w:r>
          </w:p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2.5.1.2 уметь выразить интонацией эмоции удивления, скуки, обиды, вины</w:t>
            </w:r>
          </w:p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2.5.1.3 выразительно декларировать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стихотворения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2.5.2.1 выполнять упражнение в произнесении фразы с различными интонационными ударениями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2.5.2.2 произносить </w:t>
            </w:r>
            <w:r>
              <w:rPr>
                <w:rFonts w:ascii="Times New Roman" w:hAnsi="Times New Roman"/>
                <w:sz w:val="24"/>
                <w:lang w:val="ru-RU"/>
              </w:rPr>
              <w:t>фраз</w:t>
            </w:r>
            <w:r>
              <w:rPr>
                <w:rFonts w:ascii="Times New Roman" w:hAnsi="Times New Roman"/>
                <w:sz w:val="24"/>
                <w:lang w:val="kk-KZ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 изменением интонационного ударения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2.5.2.3 уметь выразить речевой интонацией просьбу, желание, вопрос, восклицание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2.6.1.1 </w:t>
            </w:r>
          </w:p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выбирать правила поведения в определенных ситуациях: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обращение за помощью к незнакомому человеку;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2.6.2.1 выбирать адекватные способы общения с окружением, нормально видящими сверстниками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4 четверть </w:t>
            </w:r>
          </w:p>
        </w:tc>
      </w:tr>
      <w:tr w:rsidR="00CB649E" w:rsidRPr="00C610C8" w:rsidTr="00964DD2">
        <w:trPr>
          <w:trHeight w:val="89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Окружающая среда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комплексы упражнений на развитие вестибулярного аппарата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2.3.3.1 узнавать и описывать чувства и эмоциональные состояния героев художественных произведений</w:t>
            </w:r>
          </w:p>
        </w:tc>
      </w:tr>
      <w:tr w:rsidR="00CB649E" w:rsidRPr="00C610C8" w:rsidTr="00964DD2">
        <w:trPr>
          <w:trHeight w:val="279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отвращения, гордости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964DD2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93399B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2.4.1.1 различать и выполнять выразительные движения, </w:t>
            </w:r>
            <w:r w:rsidR="0093399B">
              <w:rPr>
                <w:rFonts w:ascii="Times New Roman" w:hAnsi="Times New Roman"/>
                <w:sz w:val="24"/>
                <w:lang w:val="ru-RU"/>
              </w:rPr>
              <w:t>позы, жесты повседневной жизни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2.4.2.1 описывать и моделировать выразительные движения, позы, жесты повседневной жизни: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чищу обувь;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вытираю пыль;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как я гуляю с собакой; как я собираю цветы; как я листаю книгу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2.4.3.1 имитировать движения животных по описанию и походки усталого человека, человека с больной ногой, гордого человека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2.5.2.1 выполнять упражнение в произнесении фразы с различными интонационными ударениями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2.5.2.2 произносить </w:t>
            </w:r>
            <w:r>
              <w:rPr>
                <w:rFonts w:ascii="Times New Roman" w:hAnsi="Times New Roman"/>
                <w:sz w:val="24"/>
                <w:lang w:val="ru-RU"/>
              </w:rPr>
              <w:t>фраз</w:t>
            </w:r>
            <w:r>
              <w:rPr>
                <w:rFonts w:ascii="Times New Roman" w:hAnsi="Times New Roman"/>
                <w:sz w:val="24"/>
                <w:lang w:val="kk-KZ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 изменением интонационного ударения; 2.5.2.3 уметь выразить речевой интонацией просьбу, желание, вопрос, восклицание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 Формирование навыков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2.6.1.1 выбирать правила поведения в определенных ситуациях: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обращение за помощью к незнакомому человеку;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2.6.2.1 выбирать адекватные способы общения с окружением, нормально видящими сверстниками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2.6.3.1 знать, что настроение, агрессивно-возбужденные состояния можно регулировать посредством работы с пластилином (разминание, раскатывание, лепка), музыкальной терапии; </w:t>
            </w:r>
          </w:p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2.6.3.2 при помощи изобразительной деятельности при остаточном зрении; </w:t>
            </w:r>
          </w:p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2.6.3.3 знать упражнения на расслабление и напряжение групп мышц лица и тела, способы преодоления двигательного автоматизма (навязчивых движений).</w:t>
            </w:r>
          </w:p>
        </w:tc>
      </w:tr>
    </w:tbl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3 класс: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11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2551"/>
        <w:gridCol w:w="4118"/>
      </w:tblGrid>
      <w:tr w:rsidR="00CB649E" w:rsidTr="00964D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964DD2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964DD2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CB649E" w:rsidRPr="00C610C8" w:rsidTr="00964DD2">
        <w:trPr>
          <w:trHeight w:val="44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964DD2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Живая природа</w:t>
            </w:r>
          </w:p>
          <w:p w:rsidR="00CB649E" w:rsidRDefault="00CB649E" w:rsidP="00964DD2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3.1.1.1 анализировать жизнедеятельность знаменитых незрячих людей на конкретном примере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понимать и объяснять назначение упражнений </w:t>
            </w:r>
            <w:r>
              <w:rPr>
                <w:rFonts w:ascii="Times New Roman" w:hAnsi="Times New Roman"/>
                <w:sz w:val="24"/>
                <w:lang w:val="ru-RU"/>
              </w:rPr>
              <w:t>на развитие мышц зоны глаз и бровей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3.1.2.2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собственные ощущения при выполнении упражнений на развитие вестибулярного аппарата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Формирование алгоритма восприятия схемы лица и тела: на самом себе, на другом человеке, на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3.2.1.1 квалифицировать характер прикосновений</w:t>
            </w:r>
          </w:p>
          <w:p w:rsidR="00CB649E" w:rsidRDefault="00CB649E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3.2.1.2 знать о болевой чувствительности и кожном восприятии: надавливания, столкновения; выбирать оптимальные пути безопасной деятельности в пространстве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3.2.2.1 координировать работу рук при тактильном взаимодействии, при обследовании лица и тела другого человека</w:t>
            </w:r>
          </w:p>
        </w:tc>
      </w:tr>
      <w:tr w:rsidR="00CB649E" w:rsidRPr="00C610C8" w:rsidTr="00964DD2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Pr="00964DD2" w:rsidRDefault="00964DD2">
            <w:pPr>
              <w:spacing w:line="240" w:lineRule="auto"/>
              <w:rPr>
                <w:rFonts w:ascii="Times New Roman" w:hAnsi="Times New Roman"/>
                <w:iCs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lastRenderedPageBreak/>
              <w:t>Что такое хорошо, что такое плохо</w:t>
            </w:r>
            <w:r>
              <w:rPr>
                <w:rFonts w:ascii="Times New Roman" w:hAnsi="Times New Roman"/>
                <w:iCs/>
                <w:sz w:val="24"/>
                <w:lang w:val="kk-KZ" w:eastAsia="ru-RU"/>
              </w:rPr>
              <w:t>?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3.3.1.1 различать чувства и эмоциональные состояния удивления, заинтересованности, грусти огорчения, отвращения, гордости, высокомерия, восторга, любопытства, рассерженности и иметь представление об их адекватном их внешнем выражении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3.5.1.1 выразительно читать с передачей чувств героев при чтении по ролям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3.5.2.1 выразительно декламировать стихотворение; </w:t>
            </w:r>
          </w:p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3.5.2.2 различать темп, настроение музыки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6. </w:t>
            </w:r>
            <w:r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3.6.1.1 демонстрировать навыки культурного поведения: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поведение в общественном транспорте; уметь приносить извинения за опоздание, за совершенный проступок;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CB649E" w:rsidRPr="00C610C8" w:rsidTr="00964DD2">
        <w:trPr>
          <w:trHeight w:val="139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0E5B5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Время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1.2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.1 понимать и объяснять назначение упражнений </w:t>
            </w:r>
            <w:r>
              <w:rPr>
                <w:rFonts w:ascii="Times New Roman" w:hAnsi="Times New Roman"/>
                <w:sz w:val="24"/>
                <w:lang w:val="ru-RU"/>
              </w:rPr>
              <w:t>на развитие мышц зоны глаз и бровей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3.1.2.2 выполнять </w:t>
            </w:r>
            <w:r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собственные ощущения при выполнении упражнений на развитие вестибулярного аппарата</w:t>
            </w:r>
          </w:p>
        </w:tc>
      </w:tr>
      <w:tr w:rsidR="00CB649E" w:rsidRPr="00C610C8" w:rsidTr="00964DD2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0E5B5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Архитектура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Формирование алгоритма восприятия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2.1. Организация физического взаимодействия с окружающей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3.2.1.1 квалифицировать характер прикосновений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3.2.1.2 знать о болевой чувствительности и кожном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восприятии: надавливания, столкновения; выбирать оптимальные пути безопасной деятельности в пространстве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3.2.2.1 координировать работу рук при тактильном взаимодействии, при обследовании лица и тела другого человека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3.2.3.1 координировать работу рук при тактильном взаимодействии, обследовании лица и тела другого человека;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3.2.3.2 изображать эмоциональные состояния на смеха, огорчения, удивления барельефах, приборе для рисования Н.Семевского 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3.3.1.1 различать чувства и эмоциональные состояния удивления, заинтересованности, грусти огорчения, отвращения, гордости, высокомерия, восторга, любопытства, рассерженности и иметь представление об их адекватном их внешнем выражении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</w:tc>
      </w:tr>
      <w:tr w:rsidR="00CB649E" w:rsidRPr="00C610C8" w:rsidTr="00964DD2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93399B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3.3.4.1 адекватно использовать мимические и пантомимические движения, используемые для выражения чувств 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0E5B5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Искусство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 Формирование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2.2 Представления о пространственном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3.2.2.1 координировать работу рук при тактильном взаимодействии, при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обследовании лица и тела другого человека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3.2.3.1 координировать работу рук при тактильном взаимодействии, обследовании лица и тела другого человека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3.2.3.2 изображать эмоциональные состояния на смеха, огорчения, удивления барельефах, приборе для рисования Н.Семевского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</w:tc>
      </w:tr>
      <w:tr w:rsidR="00CB649E" w:rsidRPr="00C610C8" w:rsidTr="00964DD2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93399B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3.3.4.1 адекватно использовать мимические и пантомимические движения, используемые для выражения чувств 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0E5B5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Выдающиеся личности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93399B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2.4.1.1различать и выполнять выразительные движения, </w:t>
            </w:r>
            <w:r w:rsidR="0093399B">
              <w:rPr>
                <w:rFonts w:ascii="Times New Roman" w:hAnsi="Times New Roman"/>
                <w:sz w:val="24"/>
                <w:lang w:val="ru-RU"/>
              </w:rPr>
              <w:t>позы, жесты повседневной жизни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7B4BC7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3.4.2.1 определять и моделировать выразительные движения, позы, жесты повседневной жизни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7B4BC7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3.4.3.1</w:t>
            </w:r>
            <w:r w:rsidR="007B4BC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имитировать движения животных по описанию и различные походки: человека, которому обувь мала; когда первый раз надел обновку. семенящая;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прогулочный шаг;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- «некрасивая» походка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3.5.1.1 выразительно читать с передачей чувств героев при чтении по ролям..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3.5.2.1 выразительно декламировать стихотворение;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3.5.2.2 различать темп, настроение музыки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3.6.1.1 </w:t>
            </w:r>
          </w:p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демонстрировать навыки культурного поведения: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поведение в общественном транспорте; уметь приносить извинения за опоздание, за совершенный проступок;</w:t>
            </w:r>
          </w:p>
        </w:tc>
      </w:tr>
      <w:tr w:rsidR="00CB649E" w:rsidRPr="00C610C8" w:rsidTr="00964DD2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3.6.2.1 </w:t>
            </w:r>
          </w:p>
          <w:p w:rsidR="00CB649E" w:rsidRDefault="00CB649E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выбирать адекватные способы общения с окружением, нормально видящими сверстниками</w:t>
            </w:r>
          </w:p>
        </w:tc>
      </w:tr>
      <w:tr w:rsidR="00CB649E" w:rsidTr="00964DD2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4 четверть 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0E5B5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Вода –источник жизни</w:t>
            </w:r>
            <w:r w:rsidR="00CB649E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1.3.1 описывать собственные ощущения при выполнении упражнений на развитие вестибулярного аппарата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</w:tc>
      </w:tr>
      <w:tr w:rsidR="00CB649E" w:rsidRPr="00C610C8" w:rsidTr="00964DD2">
        <w:trPr>
          <w:trHeight w:val="279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4267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3.3.4.1 адекватно использовать мимические и пантомимические движения, используемые для выражения чувств 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0E5B5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Культура отдыха. Праздники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 Формирование умения пользоваться речевыми и неречевыми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средствами общения на практике и правильно воспроизводить их в деятельности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3.4.1.1 узнавать по описанию и воспроизводить выразительные движения, позы, жесты, мимику, сопровождаемые передачей чувств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3.4.2.1 определять и моделировать выразительные движения, позы, жесты повседневной жизни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3.4.3.1 имитировать движения животных по описанию и различные походки: человека, которому обувь мала; когда первый раз надел обновку. семенящая;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прогулочный шаг;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- «некрасивая» походка</w:t>
            </w:r>
          </w:p>
        </w:tc>
      </w:tr>
      <w:tr w:rsidR="00CB649E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3.5.2.2 различать темп, настроение музыки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3.6.1.1 демонстрировать навыки культурного поведения: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поведение в общественном транспорте; уметь приносить извинения за опоздание, за совершенный проступок;</w:t>
            </w:r>
          </w:p>
        </w:tc>
      </w:tr>
      <w:tr w:rsidR="00CB649E" w:rsidRPr="00C610C8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3.6.2.1 выбирать адекватные способы общения с окружением, нормально видящими сверстниками</w:t>
            </w:r>
          </w:p>
        </w:tc>
      </w:tr>
      <w:tr w:rsidR="00CB649E" w:rsidTr="00964DD2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3.6.3.1 изображать черты характера, порождаемые социальной средой (жадность, доброта, честность);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оценивать </w:t>
            </w:r>
            <w:r>
              <w:rPr>
                <w:rFonts w:ascii="Times New Roman" w:hAnsi="Times New Roman"/>
                <w:sz w:val="24"/>
                <w:lang w:val="ru-RU"/>
              </w:rPr>
              <w:t>положительные и отрицательные черты характера человека (жадный, добрый, честный);</w:t>
            </w:r>
          </w:p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моделирование поведения персонажей с теми или иными чертами характера;</w:t>
            </w:r>
          </w:p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знать способы преодоления двигательного автоматизма;</w:t>
            </w:r>
          </w:p>
          <w:p w:rsidR="00CB649E" w:rsidRDefault="00CB649E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оречевлять свои ощущения, страхи</w:t>
            </w:r>
          </w:p>
        </w:tc>
      </w:tr>
    </w:tbl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 4 класс: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12 </w:t>
      </w:r>
    </w:p>
    <w:p w:rsidR="00CB649E" w:rsidRDefault="00CB649E" w:rsidP="00CB649E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2551"/>
        <w:gridCol w:w="4118"/>
      </w:tblGrid>
      <w:tr w:rsidR="00CB649E" w:rsidTr="00C10B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C10BCD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C10BCD">
              <w:rPr>
                <w:rFonts w:ascii="Times New Roman" w:hAnsi="Times New Roman"/>
                <w:sz w:val="24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CB649E" w:rsidTr="00C10BCD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CB649E" w:rsidRPr="00C610C8" w:rsidTr="00C10BCD">
        <w:trPr>
          <w:trHeight w:val="44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10BC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Моя Родина - Казахстан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4.1.1.1 обобщать информацию о жизнедеятельности незрячих и подготовить презентацию о знаменитых незрячих людях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4.1.2.1 понимать и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демонстрировать основные комплексы упражнение на тренировку мышечного аппарата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lastRenderedPageBreak/>
              <w:t>лица, шеи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демонстрировать основные комплексы упражнение при выполнении, которых тренируется вестибулярный аппарат 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4.2.1.1 осознавать, окружающий мир многообразен и в то же время его элементы, части можно объединять по основным признакам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4.2.2.1 осознавать, что лица окружающих разные и узнавать окружающих можно не только по голосам, но и по лицам.</w:t>
            </w:r>
          </w:p>
        </w:tc>
      </w:tr>
      <w:tr w:rsidR="00CB649E" w:rsidTr="00C10BC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10BC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Ценности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4.3.1.1 дифференцировать оттенки чувств гордость/гордыня/высокомерие; недовольство/гнев; интерес/заинтересованность/любопытство; </w:t>
            </w:r>
          </w:p>
          <w:p w:rsidR="00CB649E" w:rsidRDefault="00CB649E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злоба/ злорадство;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4.3.2.1 изображать на приборе для рисования Н.Семевского эмоции по описанию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5.1 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4.5.1.1 осмысливать чтение текста и передавать настроения героев с помощью интонации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4.5.2.1 различать по интонации настроение человека, настроение музыкального произведения (веселое, задорное, грустное, печальное)</w:t>
            </w:r>
          </w:p>
          <w:p w:rsidR="00CB649E" w:rsidRDefault="00CB649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4.5.2.2 передавать чувства и эмоциональное настроение героя с помощью</w:t>
            </w:r>
            <w:r w:rsidR="00E32BAA">
              <w:rPr>
                <w:rFonts w:ascii="Times New Roman" w:hAnsi="Times New Roman"/>
                <w:sz w:val="24"/>
                <w:lang w:val="ru-RU"/>
              </w:rPr>
              <w:t xml:space="preserve"> интонации при воспроизво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дении роли своего персонажа в инсценировке; 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6. </w:t>
            </w:r>
            <w:r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3960AA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4.6.1.1 владеть культурного поведения, соблюдать правила поведения</w:t>
            </w:r>
          </w:p>
        </w:tc>
      </w:tr>
      <w:tr w:rsidR="00CB649E" w:rsidTr="00C10BCD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2 четверть </w:t>
            </w:r>
          </w:p>
        </w:tc>
      </w:tr>
      <w:tr w:rsidR="00CB649E" w:rsidRPr="00C610C8" w:rsidTr="003960AA">
        <w:trPr>
          <w:trHeight w:val="55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Культурное наследие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 Развитие и укрепление мышц лица, шеи, плеч 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1.2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4.1.2.1 понимать и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 комплексы упражнение на тренировку мышечного аппарата лица, шеи</w:t>
            </w:r>
          </w:p>
        </w:tc>
      </w:tr>
      <w:tr w:rsidR="00CB649E" w:rsidRPr="00C610C8" w:rsidTr="003960A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демонстрировать основные комплексы упражнение при выполнении которых тренируется вестибулярный аппарат </w:t>
            </w:r>
          </w:p>
        </w:tc>
      </w:tr>
      <w:tr w:rsidR="00CB649E" w:rsidRPr="00C610C8" w:rsidTr="003960AA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Мир профессий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4.2.1.1 осознавать, окружающий мир многообразен и в то же время его элементы, части можно объединять по основным признакам</w:t>
            </w:r>
          </w:p>
        </w:tc>
      </w:tr>
      <w:tr w:rsidR="00CB649E" w:rsidRPr="00C610C8" w:rsidTr="003960A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4.2.2.1 осознавать, что лица окружающих разные и узнавать окружающих можно не только по голосам, но и по лицам.</w:t>
            </w:r>
          </w:p>
        </w:tc>
      </w:tr>
      <w:tr w:rsidR="00CB649E" w:rsidRPr="00C610C8" w:rsidTr="003960A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4.2.3.1 владеть навыками тактичного обследования другого человека;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4.2.3.2 осознавать, что лица окружающих разные и узнавать окружающих можно не только по голосам, но и по лицам </w:t>
            </w:r>
          </w:p>
        </w:tc>
      </w:tr>
      <w:tr w:rsidR="00CB649E" w:rsidTr="003960AA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4.3.1.1 дифференцировать оттенки чувств гордость/гордыня/высокомерие; недовольство/гнев; интерес/заинтересованность/любопытство; </w:t>
            </w:r>
          </w:p>
          <w:p w:rsidR="00CB649E" w:rsidRDefault="00CB649E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злоба/ злорадство</w:t>
            </w:r>
          </w:p>
        </w:tc>
      </w:tr>
      <w:tr w:rsidR="00CB649E" w:rsidRPr="00C610C8" w:rsidTr="003960AA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4.3.2.1 изображать на приборе для рисования Н.Семевского эмоции по описанию </w:t>
            </w:r>
          </w:p>
        </w:tc>
      </w:tr>
      <w:tr w:rsidR="00CB649E" w:rsidRPr="00C610C8" w:rsidTr="003960AA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4.3.3.1 дифференцировать и оценивать чувства и эмоциональные состояния героев художественных произведений</w:t>
            </w:r>
          </w:p>
        </w:tc>
      </w:tr>
      <w:tr w:rsidR="00CB649E" w:rsidRPr="00C610C8" w:rsidTr="003960AA">
        <w:trPr>
          <w:trHeight w:val="26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4.3.4.1 оценивать отрицательные и положительные черты характера </w:t>
            </w:r>
          </w:p>
          <w:p w:rsidR="00CB649E" w:rsidRDefault="00CB649E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4.3.4.2 адекватно использовать мимические и пантомимические движения, используемые для выражения чувств любопытства, неприязни, радости, огорчения, гордости, рассерженности</w:t>
            </w:r>
          </w:p>
        </w:tc>
      </w:tr>
      <w:tr w:rsidR="00CB649E" w:rsidTr="00C10BCD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3 четверть 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10BCD" w:rsidP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Природные явления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 Представления о пространственном расположении частей тела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4.2.2.1 осознавать, что лица окружающих разные и узнавать окружающих можно не только по голосам, но и по лицам.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4.2.3.1 владеть навыками тактичного обследования другого человека 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4.2.3.2 осознавать, что лица окружающих разные и узнавать окружающих можно не только по голосам, но и по лицам 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4.3.2.1 изображать на приборе для рисования Н.Семевского эмоции по описанию 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4.3.3.1 дифференцировать и оценивать чувства и эмоциональные состояния героев художественных произведений</w:t>
            </w:r>
          </w:p>
        </w:tc>
      </w:tr>
      <w:tr w:rsidR="00CB649E" w:rsidRPr="00C610C8" w:rsidTr="00C10BC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4.3.4.1 оценивать отрицательные и положительные черты характера</w:t>
            </w:r>
          </w:p>
          <w:p w:rsidR="00CB649E" w:rsidRDefault="00CB649E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4.3.4.2 адекватно использовать мимические и пантомимические движения, используемые для выражения чувств любопытства, неприязни, радости, огорчения, гордости, рассерженности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10BCD" w:rsidP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Охрана окружающей среды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Имитация движений, жестов, поз повседневной жизни в соединении с соответствующими 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4.4.1.1 самостоятельно выбирать выразительные движения, позы, жесты, мимику для выражения эмоций, чувств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9F27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4.4.2.1 соединять движения, жесты и позы, сопровождаемые передачей чувств </w:t>
            </w:r>
            <w:r>
              <w:rPr>
                <w:rFonts w:ascii="Times New Roman" w:hAnsi="Times New Roman"/>
                <w:sz w:val="24"/>
                <w:lang w:val="ru-RU"/>
              </w:rPr>
              <w:t>с соответствующей им мимикой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4.4.3.1 воспроизводить роль своего персонажа в инсценировке определенного сюжета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 Развитие речевой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5.1 Выразительное декламирование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4.5.1.1 осмысливать чтение текста и передавать настроения героев с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помощью интонации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4.5.2.1 различать по интонации настроение человека, настроение музыкального произведения (веселое, задорное, грустное, печальное)</w:t>
            </w:r>
          </w:p>
          <w:p w:rsidR="00CB649E" w:rsidRDefault="00CB649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4.5.2.2 передавать чувства и эмоциональное настроение героя с помощью интонации при </w:t>
            </w:r>
            <w:r w:rsidR="00E32BAA">
              <w:rPr>
                <w:rFonts w:ascii="Times New Roman" w:hAnsi="Times New Roman"/>
                <w:sz w:val="24"/>
                <w:lang w:val="ru-RU"/>
              </w:rPr>
              <w:t>воспроизво</w:t>
            </w:r>
            <w:r>
              <w:rPr>
                <w:rFonts w:ascii="Times New Roman" w:hAnsi="Times New Roman"/>
                <w:sz w:val="24"/>
                <w:lang w:val="ru-RU"/>
              </w:rPr>
              <w:t>дении роли своего персонажа в инсценировке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 w:rsidP="003960A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4.6.1.1</w:t>
            </w:r>
            <w:r w:rsidR="003960AA">
              <w:rPr>
                <w:rFonts w:ascii="Times New Roman" w:hAnsi="Times New Roman"/>
                <w:sz w:val="24"/>
                <w:lang w:val="ru-RU"/>
              </w:rPr>
              <w:t xml:space="preserve"> владеть культурного поведения,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соблюдать правила поведения </w:t>
            </w:r>
          </w:p>
        </w:tc>
      </w:tr>
      <w:tr w:rsidR="00CB649E" w:rsidRPr="00C610C8" w:rsidTr="00C10BCD">
        <w:trPr>
          <w:trHeight w:val="26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4.6.2.1 сформированность эмоционально-мотивационных установок по отношению к себе, к окружающим, к взрослым людям</w:t>
            </w:r>
          </w:p>
          <w:p w:rsidR="00CB649E" w:rsidRDefault="00CB649E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4.6.2.2 демонстрировать адекватные способы общения с нормально видящими сверстниками, родителями, учителями и проч.</w:t>
            </w:r>
          </w:p>
        </w:tc>
      </w:tr>
      <w:tr w:rsidR="00CB649E" w:rsidTr="00C10BCD"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4 четверть </w:t>
            </w:r>
          </w:p>
        </w:tc>
      </w:tr>
      <w:tr w:rsidR="00C10BCD" w:rsidRPr="00C610C8" w:rsidTr="00C10BCD">
        <w:trPr>
          <w:trHeight w:val="5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D" w:rsidRPr="005A5B38" w:rsidRDefault="00C10BCD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 в космос</w:t>
            </w:r>
          </w:p>
          <w:p w:rsidR="00C10BCD" w:rsidRPr="005A5B38" w:rsidRDefault="00C10BCD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 комплексы упражнение при выполнении которых тренируется вестибулярный аппарат</w:t>
            </w:r>
          </w:p>
        </w:tc>
      </w:tr>
      <w:tr w:rsidR="00C10BCD" w:rsidRPr="00C610C8" w:rsidTr="00C10BCD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BCD" w:rsidRDefault="00C10BC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C10BCD" w:rsidRDefault="00C10BC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4.3.3.1 дифференцировать и оценивать чувства и эмоциональные состояния героев художественных произведений</w:t>
            </w:r>
          </w:p>
        </w:tc>
      </w:tr>
      <w:tr w:rsidR="00C10BCD" w:rsidRPr="00C610C8" w:rsidTr="00C10BCD">
        <w:trPr>
          <w:trHeight w:val="41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BCD" w:rsidRDefault="00C10BC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BCD" w:rsidRDefault="00C10BC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4.3.4.1 оценивать отрицательные и положительные черты характера</w:t>
            </w:r>
          </w:p>
          <w:p w:rsidR="00C10BCD" w:rsidRDefault="00C10BCD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4.3.4.2 адекватно использовать мимические и пантомимические движения, используемые для выражения чувств любопытства, неприязни, радости, огорчения, гордости, рассерженности</w:t>
            </w:r>
          </w:p>
        </w:tc>
      </w:tr>
      <w:tr w:rsidR="00C10BCD" w:rsidRPr="00C610C8" w:rsidTr="00C10BCD">
        <w:trPr>
          <w:trHeight w:val="55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D" w:rsidRPr="005A5B38" w:rsidRDefault="00C10BCD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 в будущее</w:t>
            </w:r>
          </w:p>
          <w:p w:rsidR="00C10BCD" w:rsidRPr="005A5B38" w:rsidRDefault="00C10BCD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 Формирование умения пользоваться речевыми 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неречевыми средствами общения на практике и правильно воспроизводить их в деятельности</w:t>
            </w:r>
          </w:p>
          <w:p w:rsidR="00C10BCD" w:rsidRDefault="00C10BC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4.1 Имитация движений, жестов, поз повседневной жизни в соединении с соответствующими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словами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BCD" w:rsidRDefault="00C10BCD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4.4.1.1 самостоятельно выбирать выразительные движения, позы, жесты, мимику для выражения эмоций, чувств</w:t>
            </w:r>
          </w:p>
        </w:tc>
      </w:tr>
      <w:tr w:rsidR="00CB649E" w:rsidRPr="00C610C8" w:rsidTr="00C10BCD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9F27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4.4.2.1 соединять движения, жесты и позы, сопровождаемые передачей чувств </w:t>
            </w:r>
            <w:r>
              <w:rPr>
                <w:rFonts w:ascii="Times New Roman" w:hAnsi="Times New Roman"/>
                <w:sz w:val="24"/>
                <w:lang w:val="ru-RU"/>
              </w:rPr>
              <w:t>с соответствующей им мимикой</w:t>
            </w:r>
          </w:p>
        </w:tc>
      </w:tr>
      <w:tr w:rsidR="00CB649E" w:rsidRPr="00C610C8" w:rsidTr="00C10BCD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Имитация движений животных, различных походок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4.4.3.1 воспроизводить роль своего персонажа в инсценировке определенного сюжета</w:t>
            </w:r>
          </w:p>
        </w:tc>
      </w:tr>
      <w:tr w:rsidR="00CB649E" w:rsidRPr="00C610C8" w:rsidTr="00C10BCD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 Развитие речевой интонации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 с интонациями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4.5.2.1 различать по интонации настроение человека, настроение музыкального произведения (веселое, задорное, грустное, печальное)</w:t>
            </w:r>
          </w:p>
          <w:p w:rsidR="00CB649E" w:rsidRDefault="00CB649E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4.5.2.2 передавать чувства и эмоциональное настроение героя с </w:t>
            </w:r>
            <w:r w:rsidR="00E32BAA">
              <w:rPr>
                <w:rFonts w:ascii="Times New Roman" w:hAnsi="Times New Roman"/>
                <w:sz w:val="24"/>
                <w:lang w:val="ru-RU"/>
              </w:rPr>
              <w:t>помощью интонации при воспроизво</w:t>
            </w:r>
            <w:r>
              <w:rPr>
                <w:rFonts w:ascii="Times New Roman" w:hAnsi="Times New Roman"/>
                <w:sz w:val="24"/>
                <w:lang w:val="ru-RU"/>
              </w:rPr>
              <w:t>дении роли своего персонажа в инсценировке</w:t>
            </w:r>
          </w:p>
        </w:tc>
      </w:tr>
      <w:tr w:rsidR="00CB649E" w:rsidRPr="00C610C8" w:rsidTr="00C10BCD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Навыки культурного поведения</w:t>
            </w:r>
          </w:p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3960A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4.6.1.1 владеть культурного поведения, соблюдать правила поведения</w:t>
            </w:r>
          </w:p>
        </w:tc>
      </w:tr>
      <w:tr w:rsidR="00CB649E" w:rsidRPr="00C610C8" w:rsidTr="00C10BCD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Адекватные способы общения 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4.6.2.1 сформированность эмоционально-мотивационных установок по отношению к себе, к окружающим, к взрослым людям</w:t>
            </w:r>
          </w:p>
          <w:p w:rsidR="00CB649E" w:rsidRDefault="00CB649E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4.6.2.2 демонстрировать адекватные способы общения с нормально видящими сверстниками, родителями, учителями и проч.</w:t>
            </w:r>
          </w:p>
        </w:tc>
      </w:tr>
      <w:tr w:rsidR="00CB649E" w:rsidRPr="00C610C8" w:rsidTr="00C10BCD">
        <w:trPr>
          <w:trHeight w:val="55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49E" w:rsidRDefault="00CB649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9E" w:rsidRDefault="00CB649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4.6.3.1 выразительно изображать черты характера, порождаемые социальной средой (обидчивость, брезгливость, жизнерадостность); давать моральную оценку чертам характера;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анализировать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 описывать свои ощущения </w:t>
            </w:r>
            <w:r>
              <w:rPr>
                <w:rFonts w:ascii="Times New Roman" w:hAnsi="Times New Roman"/>
                <w:sz w:val="24"/>
                <w:lang w:val="kk-KZ"/>
              </w:rPr>
              <w:t>и чувства; выполнять упражнения по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преодолению двигательного автоматизма; уметь справляться с чувствами вины, обиды, скуки; позитивно относится в собственному имени</w:t>
            </w:r>
          </w:p>
        </w:tc>
      </w:tr>
    </w:tbl>
    <w:p w:rsidR="00CB649E" w:rsidRDefault="00CB649E" w:rsidP="00CB649E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CB649E" w:rsidRPr="00CB649E" w:rsidRDefault="00CB649E" w:rsidP="00CB649E">
      <w:pPr>
        <w:pStyle w:val="af3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Style w:val="aff1"/>
          <w:color w:val="auto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55. Примечание:</w:t>
      </w:r>
    </w:p>
    <w:p w:rsidR="00CB649E" w:rsidRPr="00CB649E" w:rsidRDefault="00CB649E" w:rsidP="00CB649E">
      <w:pPr>
        <w:pStyle w:val="af3"/>
        <w:tabs>
          <w:tab w:val="left" w:pos="0"/>
          <w:tab w:val="left" w:pos="993"/>
        </w:tabs>
        <w:spacing w:line="240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цели обучения в пределах одной четверти комбинируются по разным видам учебной деятельности.</w:t>
      </w:r>
    </w:p>
    <w:p w:rsidR="00BA5268" w:rsidRPr="00023D08" w:rsidRDefault="00BA5268" w:rsidP="00CB649E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lang w:val="ru-RU"/>
        </w:rPr>
      </w:pPr>
    </w:p>
    <w:sectPr w:rsidR="00BA5268" w:rsidRPr="00023D08" w:rsidSect="005E34B2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0A" w:rsidRDefault="0033740A" w:rsidP="003708BC">
      <w:pPr>
        <w:spacing w:line="240" w:lineRule="auto"/>
      </w:pPr>
      <w:r>
        <w:separator/>
      </w:r>
    </w:p>
  </w:endnote>
  <w:endnote w:type="continuationSeparator" w:id="0">
    <w:p w:rsidR="0033740A" w:rsidRDefault="0033740A" w:rsidP="00370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0A" w:rsidRDefault="0033740A" w:rsidP="003708BC">
      <w:pPr>
        <w:spacing w:line="240" w:lineRule="auto"/>
      </w:pPr>
      <w:r>
        <w:separator/>
      </w:r>
    </w:p>
  </w:footnote>
  <w:footnote w:type="continuationSeparator" w:id="0">
    <w:p w:rsidR="0033740A" w:rsidRDefault="0033740A" w:rsidP="003708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EC6" w:rsidRDefault="00365EC6">
    <w:pPr>
      <w:pStyle w:val="afd"/>
    </w:pPr>
  </w:p>
  <w:p w:rsidR="00365EC6" w:rsidRDefault="00365E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475098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65EC6" w:rsidRPr="00CB649E" w:rsidRDefault="00365EC6">
        <w:pPr>
          <w:pStyle w:val="afd"/>
          <w:jc w:val="center"/>
          <w:rPr>
            <w:rFonts w:ascii="Times New Roman" w:hAnsi="Times New Roman"/>
            <w:sz w:val="28"/>
            <w:szCs w:val="28"/>
          </w:rPr>
        </w:pPr>
        <w:r w:rsidRPr="00CB649E">
          <w:rPr>
            <w:rFonts w:ascii="Times New Roman" w:hAnsi="Times New Roman"/>
            <w:sz w:val="28"/>
            <w:szCs w:val="28"/>
          </w:rPr>
          <w:fldChar w:fldCharType="begin"/>
        </w:r>
        <w:r w:rsidRPr="00CB649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B649E">
          <w:rPr>
            <w:rFonts w:ascii="Times New Roman" w:hAnsi="Times New Roman"/>
            <w:sz w:val="28"/>
            <w:szCs w:val="28"/>
          </w:rPr>
          <w:fldChar w:fldCharType="separate"/>
        </w:r>
        <w:r w:rsidR="00C610C8" w:rsidRPr="00C610C8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CB649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4071896"/>
      <w:docPartObj>
        <w:docPartGallery w:val="Page Numbers (Top of Page)"/>
        <w:docPartUnique/>
      </w:docPartObj>
    </w:sdtPr>
    <w:sdtEndPr/>
    <w:sdtContent>
      <w:p w:rsidR="005E34B2" w:rsidRDefault="005E34B2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0C8" w:rsidRPr="00C610C8">
          <w:rPr>
            <w:noProof/>
            <w:lang w:val="ru-RU"/>
          </w:rPr>
          <w:t>43</w:t>
        </w:r>
        <w:r>
          <w:fldChar w:fldCharType="end"/>
        </w:r>
      </w:p>
    </w:sdtContent>
  </w:sdt>
  <w:p w:rsidR="005E34B2" w:rsidRDefault="005E34B2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</w:abstractNum>
  <w:abstractNum w:abstractNumId="2">
    <w:nsid w:val="03D24A72"/>
    <w:multiLevelType w:val="hybridMultilevel"/>
    <w:tmpl w:val="6E74F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F66708"/>
    <w:multiLevelType w:val="hybridMultilevel"/>
    <w:tmpl w:val="3870AD64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A7922"/>
    <w:multiLevelType w:val="hybridMultilevel"/>
    <w:tmpl w:val="08C617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6586F1C"/>
    <w:multiLevelType w:val="hybridMultilevel"/>
    <w:tmpl w:val="53BCE418"/>
    <w:lvl w:ilvl="0" w:tplc="697E8942">
      <w:start w:val="25"/>
      <w:numFmt w:val="decimal"/>
      <w:lvlText w:val="%1."/>
      <w:lvlJc w:val="left"/>
      <w:pPr>
        <w:ind w:left="1444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BE121F"/>
    <w:multiLevelType w:val="hybridMultilevel"/>
    <w:tmpl w:val="D4FEB5A8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118AE"/>
    <w:multiLevelType w:val="hybridMultilevel"/>
    <w:tmpl w:val="62D4F9E8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98EAF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0555E"/>
    <w:multiLevelType w:val="hybridMultilevel"/>
    <w:tmpl w:val="5FFCA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7A416A"/>
    <w:multiLevelType w:val="hybridMultilevel"/>
    <w:tmpl w:val="36FCE7D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30171"/>
    <w:multiLevelType w:val="hybridMultilevel"/>
    <w:tmpl w:val="449A40A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286629"/>
    <w:multiLevelType w:val="hybridMultilevel"/>
    <w:tmpl w:val="0BDC69D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B003D"/>
    <w:multiLevelType w:val="hybridMultilevel"/>
    <w:tmpl w:val="6300841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F7571"/>
    <w:multiLevelType w:val="hybridMultilevel"/>
    <w:tmpl w:val="74EE6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4A6061F"/>
    <w:multiLevelType w:val="hybridMultilevel"/>
    <w:tmpl w:val="9CB4552E"/>
    <w:lvl w:ilvl="0" w:tplc="73B4251A">
      <w:start w:val="4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04794"/>
    <w:multiLevelType w:val="hybridMultilevel"/>
    <w:tmpl w:val="B2D0551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3562B"/>
    <w:multiLevelType w:val="hybridMultilevel"/>
    <w:tmpl w:val="CE52B1DA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297678"/>
    <w:multiLevelType w:val="hybridMultilevel"/>
    <w:tmpl w:val="D7C683A2"/>
    <w:lvl w:ilvl="0" w:tplc="4FD89B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02B0220"/>
    <w:multiLevelType w:val="hybridMultilevel"/>
    <w:tmpl w:val="8D7674B6"/>
    <w:lvl w:ilvl="0" w:tplc="7DF0C232">
      <w:start w:val="1"/>
      <w:numFmt w:val="bullet"/>
      <w:lvlText w:val="-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48059E"/>
    <w:multiLevelType w:val="hybridMultilevel"/>
    <w:tmpl w:val="290E84CA"/>
    <w:lvl w:ilvl="0" w:tplc="DC4CF4A8">
      <w:start w:val="1"/>
      <w:numFmt w:val="bullet"/>
      <w:pStyle w:val="1Maintex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282C134">
      <w:start w:val="2"/>
      <w:numFmt w:val="decimal"/>
      <w:lvlText w:val="%3"/>
      <w:lvlJc w:val="left"/>
      <w:pPr>
        <w:tabs>
          <w:tab w:val="num" w:pos="2475"/>
        </w:tabs>
        <w:ind w:left="2475" w:hanging="85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FDE3F1C"/>
    <w:multiLevelType w:val="hybridMultilevel"/>
    <w:tmpl w:val="28966C8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FieldData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2">
    <w:nsid w:val="518C1B86"/>
    <w:multiLevelType w:val="hybridMultilevel"/>
    <w:tmpl w:val="3140C93E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8E3E1D"/>
    <w:multiLevelType w:val="multilevel"/>
    <w:tmpl w:val="8A66F2C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5">
    <w:nsid w:val="5A400E00"/>
    <w:multiLevelType w:val="hybridMultilevel"/>
    <w:tmpl w:val="2F66A77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036ED0"/>
    <w:multiLevelType w:val="hybridMultilevel"/>
    <w:tmpl w:val="9920D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15376E5"/>
    <w:multiLevelType w:val="hybridMultilevel"/>
    <w:tmpl w:val="13D0659A"/>
    <w:lvl w:ilvl="0" w:tplc="AFDC2844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9">
    <w:nsid w:val="621D3B78"/>
    <w:multiLevelType w:val="hybridMultilevel"/>
    <w:tmpl w:val="437EACD2"/>
    <w:lvl w:ilvl="0" w:tplc="B142D63A">
      <w:start w:val="1"/>
      <w:numFmt w:val="bullet"/>
      <w:pStyle w:val="a0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26CEA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2E2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C0C7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8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801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147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CF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E1A2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BD7FA9"/>
    <w:multiLevelType w:val="hybridMultilevel"/>
    <w:tmpl w:val="20222284"/>
    <w:lvl w:ilvl="0" w:tplc="64825F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/>
      </w:rPr>
    </w:lvl>
    <w:lvl w:ilvl="1" w:tplc="74DA56D6">
      <w:start w:val="1"/>
      <w:numFmt w:val="decimal"/>
      <w:lvlText w:val="%2)"/>
      <w:lvlJc w:val="left"/>
      <w:pPr>
        <w:tabs>
          <w:tab w:val="num" w:pos="2054"/>
        </w:tabs>
        <w:ind w:left="2054" w:hanging="105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3338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56F0433"/>
    <w:multiLevelType w:val="hybridMultilevel"/>
    <w:tmpl w:val="B1CA389E"/>
    <w:lvl w:ilvl="0" w:tplc="8A8A4948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BB510D7"/>
    <w:multiLevelType w:val="hybridMultilevel"/>
    <w:tmpl w:val="3BA4536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1"/>
  </w:num>
  <w:num w:numId="7">
    <w:abstractNumId w:val="29"/>
  </w:num>
  <w:num w:numId="8">
    <w:abstractNumId w:val="24"/>
  </w:num>
  <w:num w:numId="9">
    <w:abstractNumId w:val="17"/>
  </w:num>
  <w:num w:numId="10">
    <w:abstractNumId w:val="1"/>
  </w:num>
  <w:num w:numId="11">
    <w:abstractNumId w:val="19"/>
  </w:num>
  <w:num w:numId="12">
    <w:abstractNumId w:val="16"/>
  </w:num>
  <w:num w:numId="13">
    <w:abstractNumId w:val="32"/>
  </w:num>
  <w:num w:numId="14">
    <w:abstractNumId w:val="28"/>
  </w:num>
  <w:num w:numId="15">
    <w:abstractNumId w:val="20"/>
  </w:num>
  <w:num w:numId="16">
    <w:abstractNumId w:val="23"/>
  </w:num>
  <w:num w:numId="17">
    <w:abstractNumId w:val="25"/>
  </w:num>
  <w:num w:numId="18">
    <w:abstractNumId w:val="3"/>
  </w:num>
  <w:num w:numId="19">
    <w:abstractNumId w:val="33"/>
  </w:num>
  <w:num w:numId="20">
    <w:abstractNumId w:val="12"/>
  </w:num>
  <w:num w:numId="21">
    <w:abstractNumId w:val="6"/>
  </w:num>
  <w:num w:numId="22">
    <w:abstractNumId w:val="10"/>
  </w:num>
  <w:num w:numId="23">
    <w:abstractNumId w:val="11"/>
  </w:num>
  <w:num w:numId="24">
    <w:abstractNumId w:val="7"/>
  </w:num>
  <w:num w:numId="25">
    <w:abstractNumId w:val="9"/>
  </w:num>
  <w:num w:numId="26">
    <w:abstractNumId w:val="15"/>
  </w:num>
  <w:num w:numId="27">
    <w:abstractNumId w:val="22"/>
  </w:num>
  <w:num w:numId="28">
    <w:abstractNumId w:val="27"/>
  </w:num>
  <w:num w:numId="29">
    <w:abstractNumId w:val="4"/>
  </w:num>
  <w:num w:numId="30">
    <w:abstractNumId w:val="18"/>
  </w:num>
  <w:num w:numId="31">
    <w:abstractNumId w:val="13"/>
  </w:num>
  <w:num w:numId="32">
    <w:abstractNumId w:val="8"/>
  </w:num>
  <w:num w:numId="33">
    <w:abstractNumId w:val="2"/>
  </w:num>
  <w:num w:numId="34">
    <w:abstractNumId w:val="31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0"/>
  </w:num>
  <w:num w:numId="40">
    <w:abstractNumId w:val="29"/>
  </w:num>
  <w:num w:numId="41">
    <w:abstractNumId w:val="26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/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42A"/>
    <w:rsid w:val="000054AB"/>
    <w:rsid w:val="00023D08"/>
    <w:rsid w:val="0002439E"/>
    <w:rsid w:val="00037889"/>
    <w:rsid w:val="000543A0"/>
    <w:rsid w:val="000564D6"/>
    <w:rsid w:val="00066C8F"/>
    <w:rsid w:val="00070127"/>
    <w:rsid w:val="000847F2"/>
    <w:rsid w:val="000D3E90"/>
    <w:rsid w:val="000D76D6"/>
    <w:rsid w:val="000E5B58"/>
    <w:rsid w:val="000E7FBC"/>
    <w:rsid w:val="000F21E7"/>
    <w:rsid w:val="000F2B45"/>
    <w:rsid w:val="00112C77"/>
    <w:rsid w:val="0012672F"/>
    <w:rsid w:val="001318B3"/>
    <w:rsid w:val="001446A3"/>
    <w:rsid w:val="00147EAB"/>
    <w:rsid w:val="00154CB7"/>
    <w:rsid w:val="00173FE9"/>
    <w:rsid w:val="0018247A"/>
    <w:rsid w:val="00182BB0"/>
    <w:rsid w:val="001A1BBA"/>
    <w:rsid w:val="001B12C6"/>
    <w:rsid w:val="001C6514"/>
    <w:rsid w:val="001C6E57"/>
    <w:rsid w:val="002171D9"/>
    <w:rsid w:val="00220A41"/>
    <w:rsid w:val="0023238F"/>
    <w:rsid w:val="002348E2"/>
    <w:rsid w:val="0024226F"/>
    <w:rsid w:val="00252BF3"/>
    <w:rsid w:val="00260A3E"/>
    <w:rsid w:val="002657CC"/>
    <w:rsid w:val="00293AE8"/>
    <w:rsid w:val="00297C18"/>
    <w:rsid w:val="002A29F0"/>
    <w:rsid w:val="002A2AA3"/>
    <w:rsid w:val="002A35E9"/>
    <w:rsid w:val="002B2B88"/>
    <w:rsid w:val="002B3C7D"/>
    <w:rsid w:val="002C1A24"/>
    <w:rsid w:val="002C7030"/>
    <w:rsid w:val="002E74EC"/>
    <w:rsid w:val="0032430C"/>
    <w:rsid w:val="00337187"/>
    <w:rsid w:val="0033740A"/>
    <w:rsid w:val="0036405A"/>
    <w:rsid w:val="00365EC6"/>
    <w:rsid w:val="003708BC"/>
    <w:rsid w:val="00381AD8"/>
    <w:rsid w:val="003960AA"/>
    <w:rsid w:val="003A33E0"/>
    <w:rsid w:val="003A55E3"/>
    <w:rsid w:val="003A5EF0"/>
    <w:rsid w:val="003C267C"/>
    <w:rsid w:val="003C7231"/>
    <w:rsid w:val="003D24D2"/>
    <w:rsid w:val="003E0CF7"/>
    <w:rsid w:val="003E3F23"/>
    <w:rsid w:val="00413C15"/>
    <w:rsid w:val="0042452A"/>
    <w:rsid w:val="0042463D"/>
    <w:rsid w:val="00424A5F"/>
    <w:rsid w:val="00426757"/>
    <w:rsid w:val="00440D26"/>
    <w:rsid w:val="00440F55"/>
    <w:rsid w:val="0044686C"/>
    <w:rsid w:val="00446E28"/>
    <w:rsid w:val="004520C5"/>
    <w:rsid w:val="00460D6C"/>
    <w:rsid w:val="0047342A"/>
    <w:rsid w:val="00490622"/>
    <w:rsid w:val="0049501A"/>
    <w:rsid w:val="00496BBC"/>
    <w:rsid w:val="004A1A7E"/>
    <w:rsid w:val="004B773D"/>
    <w:rsid w:val="004D4A5A"/>
    <w:rsid w:val="004D53A3"/>
    <w:rsid w:val="004E31D7"/>
    <w:rsid w:val="004F6B54"/>
    <w:rsid w:val="00500153"/>
    <w:rsid w:val="005205D6"/>
    <w:rsid w:val="00540A2E"/>
    <w:rsid w:val="005476D3"/>
    <w:rsid w:val="00554815"/>
    <w:rsid w:val="0056566D"/>
    <w:rsid w:val="005662E2"/>
    <w:rsid w:val="00567F70"/>
    <w:rsid w:val="005705DA"/>
    <w:rsid w:val="005A5B38"/>
    <w:rsid w:val="005B0818"/>
    <w:rsid w:val="005C6497"/>
    <w:rsid w:val="005E0F64"/>
    <w:rsid w:val="005E34B2"/>
    <w:rsid w:val="005F6D0D"/>
    <w:rsid w:val="00607479"/>
    <w:rsid w:val="0061414B"/>
    <w:rsid w:val="00634214"/>
    <w:rsid w:val="00652885"/>
    <w:rsid w:val="00677E08"/>
    <w:rsid w:val="0068342A"/>
    <w:rsid w:val="006909EE"/>
    <w:rsid w:val="006934B4"/>
    <w:rsid w:val="006A699F"/>
    <w:rsid w:val="006C0542"/>
    <w:rsid w:val="006C0FA5"/>
    <w:rsid w:val="006D4161"/>
    <w:rsid w:val="006D5829"/>
    <w:rsid w:val="006D5BF0"/>
    <w:rsid w:val="006D5DAD"/>
    <w:rsid w:val="006D7256"/>
    <w:rsid w:val="006E7140"/>
    <w:rsid w:val="006F299F"/>
    <w:rsid w:val="006F465E"/>
    <w:rsid w:val="00747569"/>
    <w:rsid w:val="0075360C"/>
    <w:rsid w:val="0077159F"/>
    <w:rsid w:val="0078745C"/>
    <w:rsid w:val="00791D97"/>
    <w:rsid w:val="00793B38"/>
    <w:rsid w:val="00796895"/>
    <w:rsid w:val="007A5006"/>
    <w:rsid w:val="007B4BC7"/>
    <w:rsid w:val="007B71E6"/>
    <w:rsid w:val="007D6523"/>
    <w:rsid w:val="007D76EB"/>
    <w:rsid w:val="00806BC9"/>
    <w:rsid w:val="0083538E"/>
    <w:rsid w:val="008545A6"/>
    <w:rsid w:val="00872099"/>
    <w:rsid w:val="008910F2"/>
    <w:rsid w:val="008C46AD"/>
    <w:rsid w:val="008D47E4"/>
    <w:rsid w:val="008D5CA4"/>
    <w:rsid w:val="00900B36"/>
    <w:rsid w:val="00924C76"/>
    <w:rsid w:val="0093260B"/>
    <w:rsid w:val="0093399B"/>
    <w:rsid w:val="00943326"/>
    <w:rsid w:val="0094779F"/>
    <w:rsid w:val="00947A9D"/>
    <w:rsid w:val="00961A9D"/>
    <w:rsid w:val="00964DD2"/>
    <w:rsid w:val="00980B53"/>
    <w:rsid w:val="00990796"/>
    <w:rsid w:val="00996914"/>
    <w:rsid w:val="009A78FB"/>
    <w:rsid w:val="009B06C7"/>
    <w:rsid w:val="009B1489"/>
    <w:rsid w:val="009B5DAC"/>
    <w:rsid w:val="009B6E64"/>
    <w:rsid w:val="009D19DC"/>
    <w:rsid w:val="009E258C"/>
    <w:rsid w:val="009E6FBD"/>
    <w:rsid w:val="009E7BF8"/>
    <w:rsid w:val="009F279E"/>
    <w:rsid w:val="009F2B0A"/>
    <w:rsid w:val="00A1364C"/>
    <w:rsid w:val="00A2042D"/>
    <w:rsid w:val="00A335AD"/>
    <w:rsid w:val="00A36413"/>
    <w:rsid w:val="00A44E9A"/>
    <w:rsid w:val="00A46958"/>
    <w:rsid w:val="00A620C3"/>
    <w:rsid w:val="00A64BD4"/>
    <w:rsid w:val="00A76539"/>
    <w:rsid w:val="00A84419"/>
    <w:rsid w:val="00A866F0"/>
    <w:rsid w:val="00A91E95"/>
    <w:rsid w:val="00AA14DB"/>
    <w:rsid w:val="00AA1C5C"/>
    <w:rsid w:val="00AA4714"/>
    <w:rsid w:val="00AC6B10"/>
    <w:rsid w:val="00AD1B53"/>
    <w:rsid w:val="00AE5BD3"/>
    <w:rsid w:val="00AF5AA3"/>
    <w:rsid w:val="00AF786F"/>
    <w:rsid w:val="00B019ED"/>
    <w:rsid w:val="00B04697"/>
    <w:rsid w:val="00B1119A"/>
    <w:rsid w:val="00B14D0E"/>
    <w:rsid w:val="00B14F97"/>
    <w:rsid w:val="00B25634"/>
    <w:rsid w:val="00B32B93"/>
    <w:rsid w:val="00B46DE1"/>
    <w:rsid w:val="00B5584F"/>
    <w:rsid w:val="00B8559F"/>
    <w:rsid w:val="00B90420"/>
    <w:rsid w:val="00BA5268"/>
    <w:rsid w:val="00BA7032"/>
    <w:rsid w:val="00BB6E42"/>
    <w:rsid w:val="00BB77A6"/>
    <w:rsid w:val="00BD10E6"/>
    <w:rsid w:val="00BE10C6"/>
    <w:rsid w:val="00BE481D"/>
    <w:rsid w:val="00BF5436"/>
    <w:rsid w:val="00C10BCD"/>
    <w:rsid w:val="00C14565"/>
    <w:rsid w:val="00C169EE"/>
    <w:rsid w:val="00C2520F"/>
    <w:rsid w:val="00C51580"/>
    <w:rsid w:val="00C610C8"/>
    <w:rsid w:val="00CA6AE8"/>
    <w:rsid w:val="00CA6EA7"/>
    <w:rsid w:val="00CB649E"/>
    <w:rsid w:val="00CC5747"/>
    <w:rsid w:val="00CC6D22"/>
    <w:rsid w:val="00CD0510"/>
    <w:rsid w:val="00CF28EB"/>
    <w:rsid w:val="00D034A8"/>
    <w:rsid w:val="00D0351E"/>
    <w:rsid w:val="00D0764F"/>
    <w:rsid w:val="00D32417"/>
    <w:rsid w:val="00D348CF"/>
    <w:rsid w:val="00D35D40"/>
    <w:rsid w:val="00D40FD2"/>
    <w:rsid w:val="00D417F3"/>
    <w:rsid w:val="00D466D2"/>
    <w:rsid w:val="00D479A5"/>
    <w:rsid w:val="00D47C5E"/>
    <w:rsid w:val="00D53493"/>
    <w:rsid w:val="00D54BD8"/>
    <w:rsid w:val="00D5519C"/>
    <w:rsid w:val="00D810DA"/>
    <w:rsid w:val="00D90F05"/>
    <w:rsid w:val="00D93CFD"/>
    <w:rsid w:val="00D93F6A"/>
    <w:rsid w:val="00D95DEE"/>
    <w:rsid w:val="00DA47DE"/>
    <w:rsid w:val="00DA6B99"/>
    <w:rsid w:val="00DA7689"/>
    <w:rsid w:val="00DB1355"/>
    <w:rsid w:val="00DC0171"/>
    <w:rsid w:val="00DE4945"/>
    <w:rsid w:val="00DF15F5"/>
    <w:rsid w:val="00DF2BFD"/>
    <w:rsid w:val="00E00A7F"/>
    <w:rsid w:val="00E03670"/>
    <w:rsid w:val="00E0793C"/>
    <w:rsid w:val="00E14F65"/>
    <w:rsid w:val="00E169A6"/>
    <w:rsid w:val="00E32BAA"/>
    <w:rsid w:val="00E36C71"/>
    <w:rsid w:val="00E37A5D"/>
    <w:rsid w:val="00E44090"/>
    <w:rsid w:val="00E4797E"/>
    <w:rsid w:val="00E54F7F"/>
    <w:rsid w:val="00E65A31"/>
    <w:rsid w:val="00E731A8"/>
    <w:rsid w:val="00E754B6"/>
    <w:rsid w:val="00E76AB5"/>
    <w:rsid w:val="00E80172"/>
    <w:rsid w:val="00E91423"/>
    <w:rsid w:val="00E920EA"/>
    <w:rsid w:val="00E93D25"/>
    <w:rsid w:val="00EA0EDA"/>
    <w:rsid w:val="00EB3506"/>
    <w:rsid w:val="00EB58D9"/>
    <w:rsid w:val="00EC378C"/>
    <w:rsid w:val="00ED7BDC"/>
    <w:rsid w:val="00EE3400"/>
    <w:rsid w:val="00EF02FF"/>
    <w:rsid w:val="00EF6F84"/>
    <w:rsid w:val="00F035E3"/>
    <w:rsid w:val="00F16746"/>
    <w:rsid w:val="00F173D0"/>
    <w:rsid w:val="00F3191F"/>
    <w:rsid w:val="00F34B9B"/>
    <w:rsid w:val="00F60BFA"/>
    <w:rsid w:val="00F6273C"/>
    <w:rsid w:val="00F67901"/>
    <w:rsid w:val="00F758C8"/>
    <w:rsid w:val="00F95D8B"/>
    <w:rsid w:val="00FA049F"/>
    <w:rsid w:val="00FA32E7"/>
    <w:rsid w:val="00FB2A22"/>
    <w:rsid w:val="00FC4AEB"/>
    <w:rsid w:val="00FC747F"/>
    <w:rsid w:val="00FD7D65"/>
    <w:rsid w:val="00FE24FA"/>
    <w:rsid w:val="00FE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526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0">
    <w:name w:val="heading 1"/>
    <w:basedOn w:val="a1"/>
    <w:next w:val="a1"/>
    <w:link w:val="11"/>
    <w:qFormat/>
    <w:rsid w:val="0047342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1"/>
    <w:next w:val="a1"/>
    <w:link w:val="20"/>
    <w:qFormat/>
    <w:rsid w:val="0047342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1"/>
    <w:next w:val="a1"/>
    <w:link w:val="30"/>
    <w:qFormat/>
    <w:rsid w:val="0047342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1"/>
    <w:next w:val="a1"/>
    <w:link w:val="40"/>
    <w:uiPriority w:val="9"/>
    <w:qFormat/>
    <w:rsid w:val="0047342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1"/>
    <w:next w:val="a1"/>
    <w:link w:val="50"/>
    <w:qFormat/>
    <w:rsid w:val="0047342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1"/>
    <w:next w:val="a1"/>
    <w:link w:val="60"/>
    <w:qFormat/>
    <w:rsid w:val="0047342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1"/>
    <w:next w:val="a1"/>
    <w:link w:val="70"/>
    <w:uiPriority w:val="99"/>
    <w:qFormat/>
    <w:rsid w:val="0047342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1"/>
    <w:next w:val="a1"/>
    <w:link w:val="80"/>
    <w:uiPriority w:val="99"/>
    <w:qFormat/>
    <w:rsid w:val="0047342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1"/>
    <w:next w:val="a1"/>
    <w:link w:val="90"/>
    <w:uiPriority w:val="99"/>
    <w:qFormat/>
    <w:rsid w:val="0047342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47342A"/>
    <w:rPr>
      <w:rFonts w:ascii="Arial" w:eastAsia="Times New Roman" w:hAnsi="Arial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2"/>
    <w:link w:val="2"/>
    <w:rsid w:val="0047342A"/>
    <w:rPr>
      <w:rFonts w:ascii="Arial" w:eastAsiaTheme="majorEastAsia" w:hAnsi="Arial" w:cstheme="majorBidi"/>
      <w:smallCaps/>
      <w:sz w:val="28"/>
      <w:szCs w:val="28"/>
    </w:rPr>
  </w:style>
  <w:style w:type="character" w:customStyle="1" w:styleId="30">
    <w:name w:val="Заголовок 3 Знак"/>
    <w:basedOn w:val="a2"/>
    <w:link w:val="3"/>
    <w:rsid w:val="0047342A"/>
    <w:rPr>
      <w:rFonts w:ascii="Arial" w:eastAsia="Times New Roman" w:hAnsi="Arial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sid w:val="0047342A"/>
    <w:rPr>
      <w:rFonts w:ascii="Arial" w:eastAsiaTheme="majorEastAsia" w:hAnsi="Arial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2"/>
    <w:link w:val="5"/>
    <w:rsid w:val="0047342A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60">
    <w:name w:val="Заголовок 6 Знак"/>
    <w:basedOn w:val="a2"/>
    <w:link w:val="6"/>
    <w:rsid w:val="0047342A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2"/>
    <w:link w:val="7"/>
    <w:uiPriority w:val="99"/>
    <w:rsid w:val="0047342A"/>
    <w:rPr>
      <w:rFonts w:ascii="Arial" w:eastAsia="Times New Roman" w:hAnsi="Arial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2"/>
    <w:link w:val="8"/>
    <w:uiPriority w:val="99"/>
    <w:rsid w:val="0047342A"/>
    <w:rPr>
      <w:rFonts w:ascii="Arial" w:eastAsia="Times New Roman" w:hAnsi="Arial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rsid w:val="0047342A"/>
    <w:rPr>
      <w:rFonts w:ascii="Arial" w:eastAsia="Times New Roman" w:hAnsi="Arial" w:cs="Times New Roman"/>
      <w:b/>
      <w:bCs/>
      <w:i/>
      <w:iCs/>
      <w:color w:val="7F7F7F"/>
      <w:sz w:val="18"/>
      <w:szCs w:val="18"/>
    </w:rPr>
  </w:style>
  <w:style w:type="paragraph" w:customStyle="1" w:styleId="12">
    <w:name w:val="Стиль1"/>
    <w:basedOn w:val="2"/>
    <w:link w:val="13"/>
    <w:qFormat/>
    <w:rsid w:val="0047342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47342A"/>
    <w:rPr>
      <w:rFonts w:ascii="Arial" w:eastAsia="Times New Roman" w:hAnsi="Arial" w:cs="Cambria"/>
      <w:b/>
      <w:bCs/>
      <w:smallCaps/>
      <w:color w:val="4F81BD"/>
      <w:sz w:val="26"/>
      <w:szCs w:val="26"/>
      <w:lang w:eastAsia="ru-RU"/>
    </w:rPr>
  </w:style>
  <w:style w:type="paragraph" w:customStyle="1" w:styleId="a5">
    <w:name w:val="Таблица"/>
    <w:basedOn w:val="a1"/>
    <w:uiPriority w:val="99"/>
    <w:qFormat/>
    <w:rsid w:val="0047342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6">
    <w:name w:val="Без отступов"/>
    <w:basedOn w:val="a1"/>
    <w:uiPriority w:val="99"/>
    <w:qFormat/>
    <w:rsid w:val="0047342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2"/>
    <w:link w:val="1-10"/>
    <w:autoRedefine/>
    <w:qFormat/>
    <w:rsid w:val="0047342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47342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uiPriority w:val="99"/>
    <w:qFormat/>
    <w:rsid w:val="0047342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47342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5"/>
    <w:autoRedefine/>
    <w:uiPriority w:val="99"/>
    <w:qFormat/>
    <w:rsid w:val="0047342A"/>
    <w:pPr>
      <w:jc w:val="center"/>
    </w:pPr>
  </w:style>
  <w:style w:type="paragraph" w:customStyle="1" w:styleId="22">
    <w:name w:val="Стиль2"/>
    <w:basedOn w:val="a1"/>
    <w:link w:val="23"/>
    <w:autoRedefine/>
    <w:qFormat/>
    <w:rsid w:val="0047342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47342A"/>
    <w:rPr>
      <w:rFonts w:ascii="Times New Roman" w:eastAsia="Times-Roman" w:hAnsi="Times New Roman" w:cs="Times New Roman"/>
      <w:sz w:val="28"/>
      <w:szCs w:val="28"/>
    </w:rPr>
  </w:style>
  <w:style w:type="paragraph" w:customStyle="1" w:styleId="a7">
    <w:name w:val="листинг"/>
    <w:basedOn w:val="a1"/>
    <w:link w:val="a8"/>
    <w:qFormat/>
    <w:rsid w:val="0047342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8">
    <w:name w:val="листинг Знак"/>
    <w:link w:val="a7"/>
    <w:rsid w:val="0047342A"/>
    <w:rPr>
      <w:rFonts w:ascii="Courier New" w:eastAsia="Times-Roman" w:hAnsi="Courier New" w:cs="Courier New"/>
      <w:sz w:val="24"/>
      <w:szCs w:val="24"/>
    </w:rPr>
  </w:style>
  <w:style w:type="paragraph" w:styleId="15">
    <w:name w:val="toc 1"/>
    <w:basedOn w:val="a1"/>
    <w:next w:val="a1"/>
    <w:autoRedefine/>
    <w:uiPriority w:val="39"/>
    <w:unhideWhenUsed/>
    <w:qFormat/>
    <w:rsid w:val="0047342A"/>
    <w:pPr>
      <w:spacing w:after="100"/>
    </w:pPr>
    <w:rPr>
      <w:sz w:val="24"/>
    </w:rPr>
  </w:style>
  <w:style w:type="paragraph" w:styleId="24">
    <w:name w:val="toc 2"/>
    <w:basedOn w:val="a1"/>
    <w:next w:val="a1"/>
    <w:autoRedefine/>
    <w:uiPriority w:val="39"/>
    <w:unhideWhenUsed/>
    <w:qFormat/>
    <w:rsid w:val="0047342A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qFormat/>
    <w:rsid w:val="0047342A"/>
    <w:pPr>
      <w:spacing w:after="100"/>
      <w:ind w:left="440"/>
    </w:pPr>
  </w:style>
  <w:style w:type="paragraph" w:styleId="a9">
    <w:name w:val="caption"/>
    <w:basedOn w:val="a1"/>
    <w:next w:val="a1"/>
    <w:link w:val="aa"/>
    <w:qFormat/>
    <w:rsid w:val="0047342A"/>
    <w:rPr>
      <w:caps/>
      <w:spacing w:val="10"/>
      <w:sz w:val="18"/>
      <w:szCs w:val="18"/>
      <w:lang w:val="ru-RU"/>
    </w:rPr>
  </w:style>
  <w:style w:type="character" w:customStyle="1" w:styleId="aa">
    <w:name w:val="Название объекта Знак"/>
    <w:link w:val="a9"/>
    <w:locked/>
    <w:rsid w:val="0047342A"/>
    <w:rPr>
      <w:rFonts w:ascii="Arial" w:eastAsia="Times New Roman" w:hAnsi="Arial" w:cs="Times New Roman"/>
      <w:caps/>
      <w:spacing w:val="10"/>
      <w:sz w:val="18"/>
      <w:szCs w:val="18"/>
    </w:rPr>
  </w:style>
  <w:style w:type="paragraph" w:styleId="ab">
    <w:name w:val="Title"/>
    <w:basedOn w:val="a1"/>
    <w:next w:val="a1"/>
    <w:link w:val="ac"/>
    <w:uiPriority w:val="99"/>
    <w:qFormat/>
    <w:rsid w:val="0047342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c">
    <w:name w:val="Название Знак"/>
    <w:basedOn w:val="a2"/>
    <w:link w:val="ab"/>
    <w:uiPriority w:val="99"/>
    <w:rsid w:val="0047342A"/>
    <w:rPr>
      <w:rFonts w:ascii="Arial" w:eastAsia="Times New Roman" w:hAnsi="Arial" w:cs="Times New Roman"/>
      <w:smallCaps/>
      <w:sz w:val="52"/>
      <w:szCs w:val="52"/>
    </w:rPr>
  </w:style>
  <w:style w:type="paragraph" w:styleId="ad">
    <w:name w:val="Subtitle"/>
    <w:basedOn w:val="a1"/>
    <w:next w:val="a1"/>
    <w:link w:val="ae"/>
    <w:uiPriority w:val="99"/>
    <w:qFormat/>
    <w:rsid w:val="0047342A"/>
    <w:rPr>
      <w:i/>
      <w:iCs/>
      <w:smallCaps/>
      <w:spacing w:val="10"/>
      <w:sz w:val="28"/>
      <w:szCs w:val="28"/>
      <w:lang w:val="ru-RU"/>
    </w:rPr>
  </w:style>
  <w:style w:type="character" w:customStyle="1" w:styleId="ae">
    <w:name w:val="Подзаголовок Знак"/>
    <w:basedOn w:val="a2"/>
    <w:link w:val="ad"/>
    <w:uiPriority w:val="99"/>
    <w:rsid w:val="0047342A"/>
    <w:rPr>
      <w:rFonts w:ascii="Arial" w:eastAsia="Times New Roman" w:hAnsi="Arial" w:cs="Times New Roman"/>
      <w:i/>
      <w:iCs/>
      <w:smallCaps/>
      <w:spacing w:val="10"/>
      <w:sz w:val="28"/>
      <w:szCs w:val="28"/>
    </w:rPr>
  </w:style>
  <w:style w:type="character" w:styleId="af">
    <w:name w:val="Strong"/>
    <w:qFormat/>
    <w:rsid w:val="0047342A"/>
    <w:rPr>
      <w:b/>
      <w:bCs/>
    </w:rPr>
  </w:style>
  <w:style w:type="character" w:styleId="af0">
    <w:name w:val="Emphasis"/>
    <w:qFormat/>
    <w:rsid w:val="0047342A"/>
    <w:rPr>
      <w:b/>
      <w:bCs/>
      <w:i/>
      <w:iCs/>
      <w:spacing w:val="10"/>
    </w:rPr>
  </w:style>
  <w:style w:type="paragraph" w:styleId="af1">
    <w:name w:val="No Spacing"/>
    <w:basedOn w:val="a1"/>
    <w:link w:val="af2"/>
    <w:qFormat/>
    <w:rsid w:val="0047342A"/>
    <w:pPr>
      <w:spacing w:line="240" w:lineRule="auto"/>
    </w:pPr>
    <w:rPr>
      <w:sz w:val="20"/>
      <w:szCs w:val="20"/>
      <w:lang w:val="ru-RU"/>
    </w:rPr>
  </w:style>
  <w:style w:type="character" w:customStyle="1" w:styleId="af2">
    <w:name w:val="Без интервала Знак"/>
    <w:basedOn w:val="a2"/>
    <w:link w:val="af1"/>
    <w:rsid w:val="0047342A"/>
    <w:rPr>
      <w:rFonts w:ascii="Arial" w:eastAsia="Times New Roman" w:hAnsi="Arial" w:cs="Times New Roman"/>
      <w:sz w:val="20"/>
      <w:szCs w:val="20"/>
    </w:rPr>
  </w:style>
  <w:style w:type="paragraph" w:styleId="af3">
    <w:name w:val="List Paragraph"/>
    <w:basedOn w:val="a1"/>
    <w:uiPriority w:val="34"/>
    <w:qFormat/>
    <w:rsid w:val="0047342A"/>
    <w:pPr>
      <w:ind w:left="720"/>
      <w:contextualSpacing/>
    </w:pPr>
  </w:style>
  <w:style w:type="paragraph" w:styleId="25">
    <w:name w:val="Quote"/>
    <w:basedOn w:val="a1"/>
    <w:next w:val="a1"/>
    <w:link w:val="26"/>
    <w:uiPriority w:val="99"/>
    <w:qFormat/>
    <w:rsid w:val="0047342A"/>
    <w:rPr>
      <w:i/>
      <w:iCs/>
      <w:sz w:val="20"/>
      <w:szCs w:val="20"/>
      <w:lang w:val="ru-RU"/>
    </w:rPr>
  </w:style>
  <w:style w:type="character" w:customStyle="1" w:styleId="26">
    <w:name w:val="Цитата 2 Знак"/>
    <w:basedOn w:val="a2"/>
    <w:link w:val="25"/>
    <w:uiPriority w:val="99"/>
    <w:rsid w:val="0047342A"/>
    <w:rPr>
      <w:rFonts w:ascii="Arial" w:eastAsia="Times New Roman" w:hAnsi="Arial" w:cs="Times New Roman"/>
      <w:i/>
      <w:iCs/>
      <w:sz w:val="20"/>
      <w:szCs w:val="20"/>
    </w:rPr>
  </w:style>
  <w:style w:type="paragraph" w:styleId="af4">
    <w:name w:val="Intense Quote"/>
    <w:basedOn w:val="a1"/>
    <w:next w:val="a1"/>
    <w:link w:val="af5"/>
    <w:uiPriority w:val="99"/>
    <w:qFormat/>
    <w:rsid w:val="0047342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basedOn w:val="a2"/>
    <w:link w:val="af4"/>
    <w:uiPriority w:val="99"/>
    <w:rsid w:val="0047342A"/>
    <w:rPr>
      <w:rFonts w:ascii="Arial" w:eastAsia="Times New Roman" w:hAnsi="Arial" w:cs="Times New Roman"/>
      <w:i/>
      <w:iCs/>
      <w:sz w:val="20"/>
      <w:szCs w:val="20"/>
    </w:rPr>
  </w:style>
  <w:style w:type="character" w:styleId="af6">
    <w:name w:val="Subtle Emphasis"/>
    <w:qFormat/>
    <w:rsid w:val="0047342A"/>
    <w:rPr>
      <w:i/>
      <w:iCs/>
    </w:rPr>
  </w:style>
  <w:style w:type="character" w:styleId="af7">
    <w:name w:val="Intense Emphasis"/>
    <w:qFormat/>
    <w:rsid w:val="0047342A"/>
    <w:rPr>
      <w:b/>
      <w:bCs/>
      <w:i/>
      <w:iCs/>
    </w:rPr>
  </w:style>
  <w:style w:type="character" w:styleId="af8">
    <w:name w:val="Subtle Reference"/>
    <w:uiPriority w:val="31"/>
    <w:qFormat/>
    <w:rsid w:val="0047342A"/>
    <w:rPr>
      <w:smallCaps/>
    </w:rPr>
  </w:style>
  <w:style w:type="character" w:styleId="af9">
    <w:name w:val="Intense Reference"/>
    <w:uiPriority w:val="32"/>
    <w:qFormat/>
    <w:rsid w:val="0047342A"/>
    <w:rPr>
      <w:b/>
      <w:bCs/>
      <w:smallCaps/>
    </w:rPr>
  </w:style>
  <w:style w:type="character" w:styleId="afa">
    <w:name w:val="Book Title"/>
    <w:qFormat/>
    <w:rsid w:val="0047342A"/>
    <w:rPr>
      <w:i/>
      <w:iCs/>
      <w:smallCaps/>
      <w:spacing w:val="5"/>
    </w:rPr>
  </w:style>
  <w:style w:type="paragraph" w:styleId="afb">
    <w:name w:val="TOC Heading"/>
    <w:basedOn w:val="10"/>
    <w:next w:val="a1"/>
    <w:uiPriority w:val="39"/>
    <w:qFormat/>
    <w:rsid w:val="0047342A"/>
    <w:pPr>
      <w:outlineLvl w:val="9"/>
    </w:pPr>
  </w:style>
  <w:style w:type="character" w:customStyle="1" w:styleId="CharChar2">
    <w:name w:val="Char Char2"/>
    <w:rsid w:val="0047342A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47342A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47342A"/>
    <w:rPr>
      <w:rFonts w:ascii="Arial" w:hAnsi="Arial"/>
      <w:b/>
      <w:sz w:val="26"/>
      <w:lang w:val="en-GB" w:eastAsia="en-US"/>
    </w:rPr>
  </w:style>
  <w:style w:type="character" w:styleId="afc">
    <w:name w:val="page number"/>
    <w:rsid w:val="0047342A"/>
    <w:rPr>
      <w:rFonts w:cs="Times New Roman"/>
    </w:rPr>
  </w:style>
  <w:style w:type="paragraph" w:customStyle="1" w:styleId="Indent">
    <w:name w:val="Indent"/>
    <w:basedOn w:val="a1"/>
    <w:uiPriority w:val="99"/>
    <w:rsid w:val="0047342A"/>
    <w:pPr>
      <w:ind w:left="1004" w:hanging="720"/>
    </w:pPr>
  </w:style>
  <w:style w:type="paragraph" w:customStyle="1" w:styleId="SectionTitle">
    <w:name w:val="Section Title"/>
    <w:basedOn w:val="a1"/>
    <w:next w:val="Indent"/>
    <w:uiPriority w:val="99"/>
    <w:rsid w:val="0047342A"/>
    <w:pPr>
      <w:tabs>
        <w:tab w:val="left" w:pos="284"/>
      </w:tabs>
      <w:spacing w:before="240"/>
      <w:ind w:left="3621" w:hanging="360"/>
    </w:pPr>
    <w:rPr>
      <w:b/>
    </w:rPr>
  </w:style>
  <w:style w:type="paragraph" w:customStyle="1" w:styleId="SectionTitle1">
    <w:name w:val="Section Title 1"/>
    <w:basedOn w:val="a1"/>
    <w:uiPriority w:val="99"/>
    <w:rsid w:val="0047342A"/>
    <w:pPr>
      <w:numPr>
        <w:numId w:val="6"/>
      </w:numPr>
    </w:pPr>
  </w:style>
  <w:style w:type="paragraph" w:customStyle="1" w:styleId="SectionTitle2">
    <w:name w:val="Section Title 2"/>
    <w:basedOn w:val="a1"/>
    <w:uiPriority w:val="99"/>
    <w:rsid w:val="0047342A"/>
    <w:pPr>
      <w:numPr>
        <w:ilvl w:val="1"/>
        <w:numId w:val="6"/>
      </w:numPr>
      <w:tabs>
        <w:tab w:val="clear" w:pos="680"/>
        <w:tab w:val="num" w:pos="1080"/>
      </w:tabs>
    </w:pPr>
  </w:style>
  <w:style w:type="paragraph" w:customStyle="1" w:styleId="FieldData">
    <w:name w:val="Field Data"/>
    <w:basedOn w:val="3"/>
    <w:uiPriority w:val="99"/>
    <w:rsid w:val="0047342A"/>
    <w:pPr>
      <w:numPr>
        <w:ilvl w:val="2"/>
        <w:numId w:val="6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1"/>
    <w:uiPriority w:val="99"/>
    <w:rsid w:val="0047342A"/>
    <w:pPr>
      <w:spacing w:before="220" w:line="220" w:lineRule="exact"/>
    </w:pPr>
  </w:style>
  <w:style w:type="paragraph" w:styleId="afd">
    <w:name w:val="header"/>
    <w:basedOn w:val="a1"/>
    <w:link w:val="afe"/>
    <w:uiPriority w:val="99"/>
    <w:rsid w:val="0047342A"/>
    <w:pPr>
      <w:tabs>
        <w:tab w:val="center" w:pos="4153"/>
        <w:tab w:val="right" w:pos="8306"/>
      </w:tabs>
    </w:pPr>
  </w:style>
  <w:style w:type="character" w:customStyle="1" w:styleId="afe">
    <w:name w:val="Верхний колонтитул Знак"/>
    <w:basedOn w:val="a2"/>
    <w:link w:val="afd"/>
    <w:uiPriority w:val="99"/>
    <w:rsid w:val="0047342A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1"/>
    <w:uiPriority w:val="99"/>
    <w:rsid w:val="0047342A"/>
    <w:pPr>
      <w:spacing w:after="210"/>
      <w:ind w:left="794"/>
    </w:pPr>
  </w:style>
  <w:style w:type="paragraph" w:customStyle="1" w:styleId="Confidential">
    <w:name w:val="Confidential"/>
    <w:basedOn w:val="a1"/>
    <w:uiPriority w:val="99"/>
    <w:rsid w:val="0047342A"/>
    <w:pPr>
      <w:spacing w:line="240" w:lineRule="auto"/>
    </w:pPr>
    <w:rPr>
      <w:color w:val="808080"/>
      <w:sz w:val="16"/>
      <w:szCs w:val="16"/>
    </w:rPr>
  </w:style>
  <w:style w:type="paragraph" w:styleId="aff">
    <w:name w:val="footer"/>
    <w:basedOn w:val="a1"/>
    <w:link w:val="aff0"/>
    <w:uiPriority w:val="99"/>
    <w:rsid w:val="0047342A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2"/>
    <w:link w:val="aff"/>
    <w:uiPriority w:val="99"/>
    <w:rsid w:val="0047342A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uiPriority w:val="99"/>
    <w:rsid w:val="0047342A"/>
    <w:rPr>
      <w:b w:val="0"/>
    </w:rPr>
  </w:style>
  <w:style w:type="paragraph" w:customStyle="1" w:styleId="Page1Heading">
    <w:name w:val="Page 1 Heading"/>
    <w:basedOn w:val="a1"/>
    <w:uiPriority w:val="99"/>
    <w:rsid w:val="0047342A"/>
    <w:pPr>
      <w:spacing w:line="240" w:lineRule="auto"/>
    </w:pPr>
    <w:rPr>
      <w:b/>
      <w:sz w:val="34"/>
    </w:rPr>
  </w:style>
  <w:style w:type="character" w:styleId="aff1">
    <w:name w:val="Hyperlink"/>
    <w:uiPriority w:val="99"/>
    <w:rsid w:val="0047342A"/>
    <w:rPr>
      <w:color w:val="0000FF"/>
      <w:u w:val="single"/>
    </w:rPr>
  </w:style>
  <w:style w:type="paragraph" w:customStyle="1" w:styleId="CellBullet">
    <w:name w:val="Cell Bullet"/>
    <w:basedOn w:val="a1"/>
    <w:uiPriority w:val="99"/>
    <w:rsid w:val="0047342A"/>
    <w:pPr>
      <w:ind w:left="3621" w:hanging="360"/>
    </w:pPr>
  </w:style>
  <w:style w:type="paragraph" w:styleId="a0">
    <w:name w:val="List Bullet"/>
    <w:basedOn w:val="a1"/>
    <w:autoRedefine/>
    <w:uiPriority w:val="99"/>
    <w:rsid w:val="0047342A"/>
    <w:pPr>
      <w:numPr>
        <w:numId w:val="7"/>
      </w:numPr>
      <w:tabs>
        <w:tab w:val="clear" w:pos="142"/>
        <w:tab w:val="num" w:pos="180"/>
      </w:tabs>
      <w:spacing w:after="40"/>
      <w:ind w:left="180" w:hanging="180"/>
    </w:pPr>
  </w:style>
  <w:style w:type="paragraph" w:styleId="a">
    <w:name w:val="Normal (Web)"/>
    <w:basedOn w:val="a1"/>
    <w:link w:val="aff2"/>
    <w:uiPriority w:val="99"/>
    <w:rsid w:val="0047342A"/>
    <w:pPr>
      <w:widowControl/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uiPriority w:val="99"/>
    <w:rsid w:val="0047342A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47342A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47342A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47342A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47342A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1"/>
    <w:uiPriority w:val="99"/>
    <w:rsid w:val="0047342A"/>
    <w:pPr>
      <w:widowControl/>
      <w:numPr>
        <w:numId w:val="8"/>
      </w:numPr>
      <w:tabs>
        <w:tab w:val="clear" w:pos="567"/>
      </w:tabs>
      <w:spacing w:after="200" w:line="276" w:lineRule="auto"/>
      <w:ind w:left="720" w:firstLine="0"/>
      <w:contextualSpacing/>
    </w:pPr>
    <w:rPr>
      <w:rFonts w:ascii="Calibri" w:hAnsi="Calibri"/>
      <w:szCs w:val="22"/>
    </w:rPr>
  </w:style>
  <w:style w:type="paragraph" w:customStyle="1" w:styleId="Default">
    <w:name w:val="Default"/>
    <w:uiPriority w:val="99"/>
    <w:rsid w:val="004734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1"/>
    <w:link w:val="NESNormalChar"/>
    <w:autoRedefine/>
    <w:rsid w:val="0047342A"/>
    <w:pPr>
      <w:tabs>
        <w:tab w:val="left" w:pos="567"/>
      </w:tabs>
      <w:spacing w:line="240" w:lineRule="auto"/>
      <w:ind w:firstLine="567"/>
    </w:pPr>
    <w:rPr>
      <w:rFonts w:ascii="Times New Roman" w:hAnsi="Times New Roman"/>
      <w:iCs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47342A"/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paragraph" w:customStyle="1" w:styleId="NESBullet1">
    <w:name w:val="NES Bullet 1"/>
    <w:basedOn w:val="a1"/>
    <w:next w:val="NESNormal"/>
    <w:uiPriority w:val="99"/>
    <w:rsid w:val="0047342A"/>
    <w:pPr>
      <w:widowControl/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</w:style>
  <w:style w:type="character" w:customStyle="1" w:styleId="apple-style-span">
    <w:name w:val="apple-style-span"/>
    <w:rsid w:val="0047342A"/>
    <w:rPr>
      <w:rFonts w:cs="Times New Roman"/>
    </w:rPr>
  </w:style>
  <w:style w:type="paragraph" w:customStyle="1" w:styleId="NESHeading2">
    <w:name w:val="NES Heading 2"/>
    <w:basedOn w:val="10"/>
    <w:next w:val="NESNormal"/>
    <w:link w:val="NESHeading2CharChar"/>
    <w:autoRedefine/>
    <w:rsid w:val="0047342A"/>
    <w:pPr>
      <w:tabs>
        <w:tab w:val="left" w:pos="567"/>
      </w:tabs>
      <w:spacing w:before="0" w:line="240" w:lineRule="auto"/>
      <w:contextualSpacing w:val="0"/>
      <w:jc w:val="center"/>
      <w:outlineLvl w:val="9"/>
    </w:pPr>
    <w:rPr>
      <w:rFonts w:ascii="Times New Roman" w:hAnsi="Times New Roman"/>
      <w:b/>
      <w:smallCaps w:val="0"/>
      <w:color w:val="000000"/>
      <w:spacing w:val="0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47342A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"/>
    <w:link w:val="NESHeading3Char"/>
    <w:autoRedefine/>
    <w:rsid w:val="0047342A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4"/>
    </w:rPr>
  </w:style>
  <w:style w:type="character" w:customStyle="1" w:styleId="NESHeading3Char">
    <w:name w:val="NES Heading 3 Char"/>
    <w:link w:val="NESHeading3"/>
    <w:locked/>
    <w:rsid w:val="0047342A"/>
    <w:rPr>
      <w:rFonts w:ascii="Arial" w:eastAsia="Times New Roman" w:hAnsi="Arial" w:cs="Times New Roman"/>
      <w:b/>
      <w:sz w:val="24"/>
      <w:szCs w:val="24"/>
    </w:rPr>
  </w:style>
  <w:style w:type="paragraph" w:customStyle="1" w:styleId="NESSec16Subject">
    <w:name w:val="NES Sec16 Subject"/>
    <w:basedOn w:val="a1"/>
    <w:autoRedefine/>
    <w:uiPriority w:val="99"/>
    <w:rsid w:val="0047342A"/>
    <w:pPr>
      <w:tabs>
        <w:tab w:val="num" w:pos="0"/>
        <w:tab w:val="left" w:pos="720"/>
      </w:tabs>
      <w:spacing w:line="240" w:lineRule="auto"/>
    </w:pPr>
    <w:rPr>
      <w:rFonts w:ascii="Times New Roman" w:hAnsi="Times New Roman" w:cs="Arial"/>
      <w:b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uiPriority w:val="99"/>
    <w:rsid w:val="00BA7032"/>
    <w:pPr>
      <w:tabs>
        <w:tab w:val="clear" w:pos="0"/>
        <w:tab w:val="clear" w:pos="720"/>
      </w:tabs>
      <w:ind w:firstLine="709"/>
      <w:jc w:val="both"/>
    </w:pPr>
    <w:rPr>
      <w:rFonts w:cs="Times New Roman"/>
      <w:b w:val="0"/>
    </w:rPr>
  </w:style>
  <w:style w:type="paragraph" w:customStyle="1" w:styleId="NESTableText">
    <w:name w:val="NES Table Text"/>
    <w:basedOn w:val="a1"/>
    <w:autoRedefine/>
    <w:uiPriority w:val="99"/>
    <w:rsid w:val="0047342A"/>
    <w:pPr>
      <w:framePr w:hSpace="180" w:wrap="around" w:hAnchor="margin" w:y="551"/>
      <w:spacing w:line="360" w:lineRule="auto"/>
      <w:jc w:val="both"/>
    </w:pPr>
    <w:rPr>
      <w:rFonts w:cs="Arial"/>
      <w:szCs w:val="22"/>
      <w:lang w:val="kk-KZ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rsid w:val="0047342A"/>
    <w:pPr>
      <w:spacing w:before="120"/>
    </w:pPr>
    <w:rPr>
      <w:b w:val="0"/>
    </w:rPr>
  </w:style>
  <w:style w:type="paragraph" w:styleId="HTML">
    <w:name w:val="HTML Preformatted"/>
    <w:basedOn w:val="a1"/>
    <w:link w:val="HTML0"/>
    <w:rsid w:val="004734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ru-RU" w:eastAsia="en-GB"/>
    </w:rPr>
  </w:style>
  <w:style w:type="character" w:customStyle="1" w:styleId="HTML0">
    <w:name w:val="Стандартный HTML Знак"/>
    <w:basedOn w:val="a2"/>
    <w:link w:val="HTML"/>
    <w:rsid w:val="0047342A"/>
    <w:rPr>
      <w:rFonts w:ascii="Courier New" w:eastAsia="Times New Roman" w:hAnsi="Courier New" w:cs="Times New Roman"/>
      <w:sz w:val="20"/>
      <w:szCs w:val="20"/>
      <w:lang w:eastAsia="en-GB"/>
    </w:rPr>
  </w:style>
  <w:style w:type="paragraph" w:styleId="aff3">
    <w:name w:val="annotation text"/>
    <w:basedOn w:val="a1"/>
    <w:link w:val="aff4"/>
    <w:uiPriority w:val="99"/>
    <w:rsid w:val="0047342A"/>
    <w:rPr>
      <w:sz w:val="20"/>
      <w:szCs w:val="20"/>
      <w:lang w:val="ru-RU"/>
    </w:rPr>
  </w:style>
  <w:style w:type="character" w:customStyle="1" w:styleId="aff4">
    <w:name w:val="Текст примечания Знак"/>
    <w:basedOn w:val="a2"/>
    <w:link w:val="aff3"/>
    <w:uiPriority w:val="99"/>
    <w:rsid w:val="0047342A"/>
    <w:rPr>
      <w:rFonts w:ascii="Arial" w:eastAsia="Times New Roman" w:hAnsi="Arial" w:cs="Times New Roman"/>
      <w:sz w:val="20"/>
      <w:szCs w:val="20"/>
    </w:rPr>
  </w:style>
  <w:style w:type="character" w:customStyle="1" w:styleId="rrs">
    <w:name w:val="r_rs"/>
    <w:rsid w:val="0047342A"/>
  </w:style>
  <w:style w:type="paragraph" w:customStyle="1" w:styleId="StyleBlackJustifiedLeft063cmAfter12ptLinespacing">
    <w:name w:val="Style Black Justified Left:  0.63 cm After:  12 pt Line spacing..."/>
    <w:basedOn w:val="a1"/>
    <w:uiPriority w:val="99"/>
    <w:rsid w:val="0047342A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uiPriority w:val="99"/>
    <w:rsid w:val="0047342A"/>
    <w:pPr>
      <w:ind w:left="714" w:hanging="357"/>
    </w:pPr>
    <w:rPr>
      <w:i/>
      <w:iCs/>
    </w:rPr>
  </w:style>
  <w:style w:type="character" w:customStyle="1" w:styleId="hps">
    <w:name w:val="hps"/>
    <w:rsid w:val="0047342A"/>
  </w:style>
  <w:style w:type="character" w:customStyle="1" w:styleId="aff5">
    <w:name w:val="Тема примечания Знак"/>
    <w:basedOn w:val="aff4"/>
    <w:link w:val="aff6"/>
    <w:uiPriority w:val="99"/>
    <w:semiHidden/>
    <w:rsid w:val="0047342A"/>
    <w:rPr>
      <w:rFonts w:ascii="Arial" w:eastAsia="Times New Roman" w:hAnsi="Arial" w:cs="Times New Roman"/>
      <w:b/>
      <w:bCs/>
      <w:sz w:val="20"/>
      <w:szCs w:val="20"/>
    </w:rPr>
  </w:style>
  <w:style w:type="paragraph" w:styleId="aff6">
    <w:name w:val="annotation subject"/>
    <w:basedOn w:val="aff3"/>
    <w:next w:val="aff3"/>
    <w:link w:val="aff5"/>
    <w:uiPriority w:val="99"/>
    <w:semiHidden/>
    <w:rsid w:val="0047342A"/>
    <w:rPr>
      <w:b/>
      <w:bCs/>
    </w:rPr>
  </w:style>
  <w:style w:type="paragraph" w:customStyle="1" w:styleId="AHeading3">
    <w:name w:val="A Heading 3"/>
    <w:basedOn w:val="a1"/>
    <w:uiPriority w:val="99"/>
    <w:rsid w:val="0047342A"/>
    <w:pPr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cs="Arial"/>
      <w:b/>
      <w:sz w:val="24"/>
    </w:rPr>
  </w:style>
  <w:style w:type="paragraph" w:customStyle="1" w:styleId="ABulletlist1">
    <w:name w:val="A Bullet list 1"/>
    <w:basedOn w:val="a1"/>
    <w:uiPriority w:val="99"/>
    <w:rsid w:val="0047342A"/>
    <w:pPr>
      <w:tabs>
        <w:tab w:val="num" w:pos="142"/>
      </w:tabs>
      <w:spacing w:after="180" w:line="340" w:lineRule="exact"/>
      <w:ind w:left="142" w:hanging="142"/>
    </w:pPr>
  </w:style>
  <w:style w:type="character" w:customStyle="1" w:styleId="StyleABulletlistBoldChar">
    <w:name w:val="Style A Bullet list + Bold Char"/>
    <w:rsid w:val="0047342A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1"/>
    <w:uiPriority w:val="99"/>
    <w:rsid w:val="0047342A"/>
    <w:pPr>
      <w:tabs>
        <w:tab w:val="left" w:pos="567"/>
      </w:tabs>
      <w:spacing w:before="180" w:after="180" w:line="340" w:lineRule="exact"/>
    </w:pPr>
    <w:rPr>
      <w:b/>
    </w:rPr>
  </w:style>
  <w:style w:type="paragraph" w:customStyle="1" w:styleId="ListParagraph1">
    <w:name w:val="List Paragraph1"/>
    <w:basedOn w:val="a1"/>
    <w:uiPriority w:val="99"/>
    <w:rsid w:val="0047342A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Maintext">
    <w:name w:val="1 Main text"/>
    <w:basedOn w:val="a1"/>
    <w:uiPriority w:val="99"/>
    <w:rsid w:val="0047342A"/>
    <w:pPr>
      <w:numPr>
        <w:numId w:val="11"/>
      </w:numPr>
      <w:tabs>
        <w:tab w:val="clear" w:pos="283"/>
      </w:tabs>
      <w:spacing w:after="240" w:line="360" w:lineRule="auto"/>
      <w:ind w:left="0" w:firstLine="0"/>
    </w:pPr>
    <w:rPr>
      <w:color w:val="000000"/>
      <w:szCs w:val="20"/>
    </w:rPr>
  </w:style>
  <w:style w:type="character" w:customStyle="1" w:styleId="NESBullet1Char">
    <w:name w:val="NES Bullet 1 Char"/>
    <w:rsid w:val="0047342A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1"/>
    <w:uiPriority w:val="99"/>
    <w:rsid w:val="0047342A"/>
    <w:pPr>
      <w:spacing w:after="240" w:line="360" w:lineRule="auto"/>
    </w:pPr>
    <w:rPr>
      <w:iCs/>
      <w:color w:val="000000"/>
      <w:szCs w:val="22"/>
    </w:rPr>
  </w:style>
  <w:style w:type="paragraph" w:customStyle="1" w:styleId="AMaintext">
    <w:name w:val="A Main text"/>
    <w:basedOn w:val="a1"/>
    <w:uiPriority w:val="99"/>
    <w:rsid w:val="0047342A"/>
    <w:pPr>
      <w:spacing w:after="180" w:line="340" w:lineRule="exact"/>
    </w:pPr>
  </w:style>
  <w:style w:type="character" w:customStyle="1" w:styleId="shorttext">
    <w:name w:val="short_text"/>
    <w:rsid w:val="0047342A"/>
    <w:rPr>
      <w:rFonts w:cs="Times New Roman"/>
    </w:rPr>
  </w:style>
  <w:style w:type="paragraph" w:customStyle="1" w:styleId="16">
    <w:name w:val="Без интервала1"/>
    <w:uiPriority w:val="99"/>
    <w:rsid w:val="0047342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grame">
    <w:name w:val="grame"/>
    <w:rsid w:val="0047342A"/>
    <w:rPr>
      <w:rFonts w:cs="Times New Roman"/>
    </w:rPr>
  </w:style>
  <w:style w:type="paragraph" w:customStyle="1" w:styleId="StyleListParagraph1LatinArial14ptBold">
    <w:name w:val="Style List Paragraph1 + (Latin) Arial 14 pt Bold"/>
    <w:basedOn w:val="a1"/>
    <w:uiPriority w:val="99"/>
    <w:rsid w:val="0047342A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paragraph" w:customStyle="1" w:styleId="nesnormal0">
    <w:name w:val="nes normal"/>
    <w:basedOn w:val="a1"/>
    <w:link w:val="nesnormalChar0"/>
    <w:rsid w:val="0047342A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locked/>
    <w:rsid w:val="0047342A"/>
    <w:rPr>
      <w:rFonts w:ascii="Arial" w:eastAsia="Times New Roman" w:hAnsi="Arial" w:cs="Times New Roman"/>
      <w:szCs w:val="24"/>
      <w:lang w:eastAsia="ru-RU"/>
    </w:rPr>
  </w:style>
  <w:style w:type="character" w:customStyle="1" w:styleId="aff7">
    <w:name w:val="Текст выноски Знак"/>
    <w:basedOn w:val="a2"/>
    <w:link w:val="aff8"/>
    <w:uiPriority w:val="99"/>
    <w:semiHidden/>
    <w:rsid w:val="0047342A"/>
    <w:rPr>
      <w:rFonts w:ascii="Tahoma" w:eastAsia="Times New Roman" w:hAnsi="Tahoma" w:cs="Tahoma"/>
      <w:sz w:val="16"/>
      <w:szCs w:val="16"/>
      <w:lang w:val="en-GB"/>
    </w:rPr>
  </w:style>
  <w:style w:type="paragraph" w:styleId="aff8">
    <w:name w:val="Balloon Text"/>
    <w:basedOn w:val="a1"/>
    <w:link w:val="aff7"/>
    <w:uiPriority w:val="99"/>
    <w:semiHidden/>
    <w:rsid w:val="0047342A"/>
    <w:rPr>
      <w:rFonts w:ascii="Tahoma" w:hAnsi="Tahoma" w:cs="Tahoma"/>
      <w:sz w:val="16"/>
      <w:szCs w:val="16"/>
    </w:rPr>
  </w:style>
  <w:style w:type="character" w:styleId="aff9">
    <w:name w:val="annotation reference"/>
    <w:uiPriority w:val="99"/>
    <w:rsid w:val="0047342A"/>
    <w:rPr>
      <w:sz w:val="16"/>
      <w:szCs w:val="16"/>
    </w:rPr>
  </w:style>
  <w:style w:type="paragraph" w:styleId="affa">
    <w:name w:val="Body Text"/>
    <w:basedOn w:val="a1"/>
    <w:link w:val="affb"/>
    <w:uiPriority w:val="1"/>
    <w:qFormat/>
    <w:rsid w:val="0047342A"/>
    <w:pPr>
      <w:spacing w:line="240" w:lineRule="auto"/>
      <w:ind w:left="383" w:hanging="284"/>
    </w:pPr>
    <w:rPr>
      <w:rFonts w:ascii="Times New Roman" w:hAnsi="Times New Roman" w:cstheme="minorBidi"/>
      <w:sz w:val="24"/>
      <w:lang w:val="en-US"/>
    </w:rPr>
  </w:style>
  <w:style w:type="character" w:customStyle="1" w:styleId="affb">
    <w:name w:val="Основной текст Знак"/>
    <w:basedOn w:val="a2"/>
    <w:link w:val="affa"/>
    <w:uiPriority w:val="1"/>
    <w:rsid w:val="0047342A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western">
    <w:name w:val="western"/>
    <w:basedOn w:val="a1"/>
    <w:uiPriority w:val="99"/>
    <w:rsid w:val="0047342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paragraph" w:customStyle="1" w:styleId="Style2">
    <w:name w:val="Style2"/>
    <w:basedOn w:val="a1"/>
    <w:uiPriority w:val="99"/>
    <w:rsid w:val="0047342A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lang w:val="ru-RU" w:eastAsia="ru-RU"/>
    </w:rPr>
  </w:style>
  <w:style w:type="paragraph" w:customStyle="1" w:styleId="affc">
    <w:name w:val="Стиль"/>
    <w:uiPriority w:val="99"/>
    <w:rsid w:val="00E14F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нак Знак Знак Знак"/>
    <w:basedOn w:val="a1"/>
    <w:autoRedefine/>
    <w:uiPriority w:val="99"/>
    <w:rsid w:val="005662E2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styleId="affe">
    <w:name w:val="Body Text Indent"/>
    <w:basedOn w:val="a1"/>
    <w:link w:val="afff"/>
    <w:uiPriority w:val="99"/>
    <w:semiHidden/>
    <w:unhideWhenUsed/>
    <w:rsid w:val="005B0818"/>
    <w:pPr>
      <w:spacing w:after="120"/>
      <w:ind w:left="283"/>
    </w:pPr>
  </w:style>
  <w:style w:type="character" w:customStyle="1" w:styleId="afff">
    <w:name w:val="Основной текст с отступом Знак"/>
    <w:basedOn w:val="a2"/>
    <w:link w:val="affe"/>
    <w:uiPriority w:val="99"/>
    <w:semiHidden/>
    <w:rsid w:val="005B0818"/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Обычный (веб) Знак"/>
    <w:basedOn w:val="a2"/>
    <w:link w:val="a"/>
    <w:uiPriority w:val="99"/>
    <w:locked/>
    <w:rsid w:val="00E169A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afff0">
    <w:name w:val="Table Grid"/>
    <w:basedOn w:val="a3"/>
    <w:rsid w:val="006A699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FollowedHyperlink"/>
    <w:basedOn w:val="a2"/>
    <w:uiPriority w:val="99"/>
    <w:semiHidden/>
    <w:unhideWhenUsed/>
    <w:rsid w:val="00CB649E"/>
    <w:rPr>
      <w:color w:val="800080" w:themeColor="followedHyperlink"/>
      <w:u w:val="single"/>
    </w:rPr>
  </w:style>
  <w:style w:type="character" w:customStyle="1" w:styleId="17">
    <w:name w:val="Тема примечания Знак1"/>
    <w:basedOn w:val="aff4"/>
    <w:uiPriority w:val="99"/>
    <w:semiHidden/>
    <w:rsid w:val="00CB649E"/>
    <w:rPr>
      <w:rFonts w:ascii="Arial" w:eastAsia="Times New Roman" w:hAnsi="Arial" w:cs="Times New Roman" w:hint="default"/>
      <w:b/>
      <w:bCs/>
      <w:sz w:val="20"/>
      <w:szCs w:val="20"/>
    </w:rPr>
  </w:style>
  <w:style w:type="character" w:customStyle="1" w:styleId="18">
    <w:name w:val="Текст выноски Знак1"/>
    <w:basedOn w:val="a2"/>
    <w:uiPriority w:val="99"/>
    <w:semiHidden/>
    <w:rsid w:val="00CB649E"/>
    <w:rPr>
      <w:rFonts w:ascii="Tahoma" w:eastAsia="Times New Roman" w:hAnsi="Tahoma" w:cs="Tahoma" w:hint="default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7DDC5-C7B7-42DE-88EB-4242FB38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13085</Words>
  <Characters>74588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123</cp:revision>
  <cp:lastPrinted>2017-08-01T09:28:00Z</cp:lastPrinted>
  <dcterms:created xsi:type="dcterms:W3CDTF">2016-06-02T08:15:00Z</dcterms:created>
  <dcterms:modified xsi:type="dcterms:W3CDTF">2017-08-01T09:28:00Z</dcterms:modified>
</cp:coreProperties>
</file>